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8A4B" w14:textId="77777777" w:rsidR="00B9477B" w:rsidRDefault="00B9477B">
      <w:pPr>
        <w:widowControl w:val="0"/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14520" w:type="dxa"/>
        <w:tblInd w:w="-115" w:type="dxa"/>
        <w:tblBorders>
          <w:top w:val="nil"/>
          <w:left w:val="nil"/>
          <w:bottom w:val="single" w:sz="8" w:space="0" w:color="C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520"/>
      </w:tblGrid>
      <w:tr w:rsidR="00B9477B" w14:paraId="15E482E4" w14:textId="77777777">
        <w:trPr>
          <w:trHeight w:val="933"/>
        </w:trPr>
        <w:tc>
          <w:tcPr>
            <w:tcW w:w="14520" w:type="dxa"/>
            <w:tcBorders>
              <w:top w:val="nil"/>
              <w:bottom w:val="nil"/>
            </w:tcBorders>
            <w:shd w:val="clear" w:color="auto" w:fill="F8F2E0"/>
          </w:tcPr>
          <w:p w14:paraId="6FE74239" w14:textId="77777777" w:rsidR="00B9477B" w:rsidRDefault="00000000">
            <w:pPr>
              <w:rPr>
                <w:sz w:val="24"/>
                <w:szCs w:val="24"/>
              </w:rPr>
            </w:pPr>
            <w:r>
              <w:rPr>
                <w:i/>
                <w:color w:val="3C3C3C"/>
                <w:sz w:val="24"/>
                <w:szCs w:val="24"/>
              </w:rPr>
              <w:t xml:space="preserve">An Implementation Team provides the internal capacity within an organization to support systems change and effective implementation of a practice, </w:t>
            </w:r>
            <w:proofErr w:type="gramStart"/>
            <w:r>
              <w:rPr>
                <w:i/>
                <w:color w:val="3C3C3C"/>
                <w:sz w:val="24"/>
                <w:szCs w:val="24"/>
              </w:rPr>
              <w:t>policy</w:t>
            </w:r>
            <w:proofErr w:type="gramEnd"/>
            <w:r>
              <w:rPr>
                <w:i/>
                <w:color w:val="3C3C3C"/>
                <w:sz w:val="24"/>
                <w:szCs w:val="24"/>
              </w:rPr>
              <w:t xml:space="preserve"> or program. </w:t>
            </w:r>
            <w:r>
              <w:rPr>
                <w:color w:val="3C3C3C"/>
                <w:sz w:val="24"/>
                <w:szCs w:val="24"/>
              </w:rPr>
              <w:t>This checklist should be completed quarterly by the SSIP Implementation Team to monitor the development and use of core implementation components in the development of the State Systemic Improvement Plan.</w:t>
            </w:r>
          </w:p>
        </w:tc>
      </w:tr>
    </w:tbl>
    <w:p w14:paraId="7A7E13CE" w14:textId="77777777" w:rsidR="00B9477B" w:rsidRDefault="00B9477B">
      <w:pPr>
        <w:rPr>
          <w:rFonts w:ascii="Arial" w:eastAsia="Arial" w:hAnsi="Arial" w:cs="Arial"/>
        </w:rPr>
      </w:pPr>
    </w:p>
    <w:p w14:paraId="51CAC1C4" w14:textId="77777777" w:rsidR="00B9477B" w:rsidRDefault="00B9477B"/>
    <w:p w14:paraId="6A7866D3" w14:textId="77777777" w:rsidR="00B9477B" w:rsidRDefault="00000000">
      <w:pPr>
        <w:rPr>
          <w:u w:val="single"/>
        </w:rPr>
      </w:pPr>
      <w:r>
        <w:t>State Agency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Team Members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0D98B3" w14:textId="77777777" w:rsidR="00B9477B" w:rsidRDefault="00000000">
      <w:r>
        <w:tab/>
      </w:r>
    </w:p>
    <w:tbl>
      <w:tblPr>
        <w:tblStyle w:val="a0"/>
        <w:tblW w:w="14383" w:type="dxa"/>
        <w:tblBorders>
          <w:top w:val="single" w:sz="6" w:space="0" w:color="0082B3"/>
          <w:left w:val="single" w:sz="6" w:space="0" w:color="0082B3"/>
          <w:bottom w:val="single" w:sz="6" w:space="0" w:color="0082B3"/>
          <w:right w:val="single" w:sz="6" w:space="0" w:color="0082B3"/>
          <w:insideH w:val="single" w:sz="6" w:space="0" w:color="0082B3"/>
          <w:insideV w:val="single" w:sz="6" w:space="0" w:color="0082B3"/>
        </w:tblBorders>
        <w:tblLayout w:type="fixed"/>
        <w:tblLook w:val="04A0" w:firstRow="1" w:lastRow="0" w:firstColumn="1" w:lastColumn="0" w:noHBand="0" w:noVBand="1"/>
      </w:tblPr>
      <w:tblGrid>
        <w:gridCol w:w="10631"/>
        <w:gridCol w:w="938"/>
        <w:gridCol w:w="938"/>
        <w:gridCol w:w="938"/>
        <w:gridCol w:w="938"/>
      </w:tblGrid>
      <w:tr w:rsidR="00B9477B" w14:paraId="12CD6D56" w14:textId="77777777" w:rsidTr="00B94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4" w:type="dxa"/>
            <w:gridSpan w:val="5"/>
            <w:tcBorders>
              <w:bottom w:val="single" w:sz="8" w:space="0" w:color="006186"/>
            </w:tcBorders>
            <w:shd w:val="clear" w:color="auto" w:fill="006186"/>
          </w:tcPr>
          <w:p w14:paraId="2CA7E205" w14:textId="77777777" w:rsidR="00B9477B" w:rsidRDefault="00000000">
            <w:pPr>
              <w:jc w:val="center"/>
            </w:pPr>
            <w:r>
              <w:t>Status:</w:t>
            </w:r>
            <w:r>
              <w:tab/>
              <w:t>0 = Not in Place, 1 = Partially in Place, 2 = Fully in Place</w:t>
            </w:r>
          </w:p>
          <w:p w14:paraId="3F96AF3C" w14:textId="77777777" w:rsidR="00B9477B" w:rsidRDefault="00B9477B">
            <w:pPr>
              <w:jc w:val="center"/>
            </w:pPr>
          </w:p>
        </w:tc>
      </w:tr>
      <w:tr w:rsidR="00B9477B" w14:paraId="266F5308" w14:textId="77777777" w:rsidTr="00B9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6DE83C3A" w14:textId="77777777" w:rsidR="00B9477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Team Structures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015B81EC" w14:textId="77777777" w:rsidR="00B9477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Quarter</w:t>
            </w:r>
          </w:p>
          <w:p w14:paraId="2E93F029" w14:textId="77777777" w:rsidR="00B9477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7C711BED" w14:textId="77777777" w:rsidR="00B9477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Quarter</w:t>
            </w:r>
          </w:p>
          <w:p w14:paraId="1A493FEF" w14:textId="77777777" w:rsidR="00B9477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07267431" w14:textId="77777777" w:rsidR="00B9477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Quarter</w:t>
            </w:r>
          </w:p>
          <w:p w14:paraId="69443066" w14:textId="77777777" w:rsidR="00B9477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7801A686" w14:textId="77777777" w:rsidR="00B9477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Quarter</w:t>
            </w:r>
          </w:p>
          <w:p w14:paraId="725E4AFA" w14:textId="77777777" w:rsidR="00B9477B" w:rsidRDefault="00000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477B" w14:paraId="5693182F" w14:textId="77777777" w:rsidTr="00B94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17D11746" w14:textId="77777777" w:rsidR="00B9477B" w:rsidRDefault="00000000">
            <w:r>
              <w:rPr>
                <w:b w:val="0"/>
              </w:rPr>
              <w:t>Team members selected</w:t>
            </w:r>
          </w:p>
          <w:p w14:paraId="4B76A934" w14:textId="77777777" w:rsidR="00B9477B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One or more members who know the innovation/strategy, implementation, improvement processes, and systems change</w:t>
            </w:r>
          </w:p>
          <w:p w14:paraId="22460264" w14:textId="77777777" w:rsidR="00B9477B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 w:val="0"/>
                <w:color w:val="000000"/>
              </w:rPr>
              <w:t>Members represent various levels and perspectives of the system (</w:t>
            </w:r>
            <w:proofErr w:type="gramStart"/>
            <w:r>
              <w:rPr>
                <w:b w:val="0"/>
                <w:color w:val="000000"/>
              </w:rPr>
              <w:t>e.g.</w:t>
            </w:r>
            <w:proofErr w:type="gramEnd"/>
            <w:r>
              <w:rPr>
                <w:b w:val="0"/>
                <w:color w:val="000000"/>
              </w:rPr>
              <w:t xml:space="preserve"> overlapping knowledge, skills, and abilities related to management, training and coaching, evaluation)</w:t>
            </w: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72D66947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2691B66A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3F0FD075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5CBCEB13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77B" w14:paraId="787C6F18" w14:textId="77777777" w:rsidTr="00B9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6413AC92" w14:textId="77777777" w:rsidR="00B9477B" w:rsidRDefault="00000000">
            <w:r>
              <w:rPr>
                <w:b w:val="0"/>
              </w:rPr>
              <w:t>Team meeting process established</w:t>
            </w:r>
          </w:p>
          <w:p w14:paraId="61D053A6" w14:textId="77777777" w:rsidR="00B9477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Meeting schedule in place</w:t>
            </w:r>
          </w:p>
          <w:p w14:paraId="1025F5C1" w14:textId="77777777" w:rsidR="00B9477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Meeting agendas developed and used</w:t>
            </w:r>
          </w:p>
          <w:p w14:paraId="1B51968D" w14:textId="77777777" w:rsidR="00B9477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Documentation of meeting minutes/decisions</w:t>
            </w:r>
          </w:p>
          <w:p w14:paraId="240963DC" w14:textId="77777777" w:rsidR="00B9477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Communication protocols for sharing of decisions</w:t>
            </w:r>
          </w:p>
          <w:p w14:paraId="1748B116" w14:textId="77777777" w:rsidR="00B9477B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Terms of Reference developed and maintained</w:t>
            </w: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5ABE5B61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53C46F87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31F77F56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7EDCD24A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8BEE2A1" w14:textId="77777777" w:rsidR="00B9477B" w:rsidRDefault="00000000">
      <w:bookmarkStart w:id="0" w:name="_heading=h.gjdgxs" w:colFirst="0" w:colLast="0"/>
      <w:bookmarkEnd w:id="0"/>
      <w:r>
        <w:br w:type="page"/>
      </w:r>
    </w:p>
    <w:tbl>
      <w:tblPr>
        <w:tblStyle w:val="a1"/>
        <w:tblW w:w="14383" w:type="dxa"/>
        <w:tblBorders>
          <w:top w:val="single" w:sz="6" w:space="0" w:color="0082B3"/>
          <w:left w:val="single" w:sz="6" w:space="0" w:color="0082B3"/>
          <w:bottom w:val="single" w:sz="6" w:space="0" w:color="0082B3"/>
          <w:right w:val="single" w:sz="6" w:space="0" w:color="0082B3"/>
          <w:insideH w:val="single" w:sz="6" w:space="0" w:color="0082B3"/>
          <w:insideV w:val="single" w:sz="6" w:space="0" w:color="0082B3"/>
        </w:tblBorders>
        <w:tblLayout w:type="fixed"/>
        <w:tblLook w:val="04A0" w:firstRow="1" w:lastRow="0" w:firstColumn="1" w:lastColumn="0" w:noHBand="0" w:noVBand="1"/>
      </w:tblPr>
      <w:tblGrid>
        <w:gridCol w:w="10586"/>
        <w:gridCol w:w="970"/>
        <w:gridCol w:w="938"/>
        <w:gridCol w:w="951"/>
        <w:gridCol w:w="938"/>
      </w:tblGrid>
      <w:tr w:rsidR="00B9477B" w14:paraId="37A10884" w14:textId="77777777" w:rsidTr="00B94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2E091E85" w14:textId="77777777" w:rsidR="00B9477B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SSIP Structures</w:t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2EE49A9A" w14:textId="77777777" w:rsidR="00B9477B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97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130BC7F6" w14:textId="77777777" w:rsidR="00B9477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Quarter</w:t>
            </w:r>
          </w:p>
          <w:p w14:paraId="4602DCD1" w14:textId="77777777" w:rsidR="00B9477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76DE1D75" w14:textId="77777777" w:rsidR="00B9477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Quarter</w:t>
            </w:r>
          </w:p>
          <w:p w14:paraId="421D020C" w14:textId="77777777" w:rsidR="00B9477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6DE4599A" w14:textId="77777777" w:rsidR="00B9477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Quarter</w:t>
            </w:r>
          </w:p>
          <w:p w14:paraId="6C4E6194" w14:textId="77777777" w:rsidR="00B9477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160255B1" w14:textId="77777777" w:rsidR="00B9477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Quarter</w:t>
            </w:r>
          </w:p>
          <w:p w14:paraId="729E2291" w14:textId="77777777" w:rsidR="00B9477B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B9477B" w14:paraId="52AFE83B" w14:textId="77777777" w:rsidTr="00B9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37D082E6" w14:textId="77777777" w:rsidR="00B9477B" w:rsidRDefault="00000000">
            <w:r>
              <w:rPr>
                <w:b w:val="0"/>
              </w:rPr>
              <w:t>Critical components of SSIP clearly defined to operationalize and replicate critical components:</w:t>
            </w:r>
          </w:p>
          <w:p w14:paraId="553A8E51" w14:textId="77777777" w:rsidR="00B9477B" w:rsidRDefault="00B9477B"/>
          <w:p w14:paraId="42728E52" w14:textId="77777777" w:rsidR="00B9477B" w:rsidRDefault="00000000">
            <w:r>
              <w:rPr>
                <w:b w:val="0"/>
              </w:rPr>
              <w:t>Phase I: Analysis</w:t>
            </w:r>
          </w:p>
          <w:p w14:paraId="3FCAB1E9" w14:textId="77777777" w:rsidR="00B947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Data Analysis</w:t>
            </w:r>
          </w:p>
          <w:p w14:paraId="5E18147B" w14:textId="77777777" w:rsidR="00B947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State Infrastructure Analysis</w:t>
            </w:r>
          </w:p>
          <w:p w14:paraId="5CD68E8B" w14:textId="77777777" w:rsidR="00B947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State-identified </w:t>
            </w:r>
            <w:r>
              <w:rPr>
                <w:b w:val="0"/>
              </w:rPr>
              <w:t>Measurable</w:t>
            </w:r>
            <w:r>
              <w:rPr>
                <w:b w:val="0"/>
                <w:color w:val="000000"/>
              </w:rPr>
              <w:t xml:space="preserve"> Result(s) for Children with Disabilities</w:t>
            </w:r>
          </w:p>
          <w:p w14:paraId="2E275EDC" w14:textId="77777777" w:rsidR="00B947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Selection of Coherent Improvement Strategies</w:t>
            </w:r>
          </w:p>
          <w:p w14:paraId="376EFB22" w14:textId="77777777" w:rsidR="00B9477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 w:val="0"/>
                <w:color w:val="000000"/>
              </w:rPr>
              <w:t>Theory of Action</w:t>
            </w:r>
          </w:p>
          <w:p w14:paraId="37A51FB1" w14:textId="77777777" w:rsidR="00B9477B" w:rsidRDefault="00000000">
            <w:r>
              <w:rPr>
                <w:b w:val="0"/>
              </w:rPr>
              <w:t>Phase II: Plan</w:t>
            </w:r>
          </w:p>
          <w:p w14:paraId="54BDA90F" w14:textId="77777777" w:rsidR="00B9477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Infrastructure Development</w:t>
            </w:r>
          </w:p>
          <w:p w14:paraId="0B0B8389" w14:textId="77777777" w:rsidR="00B9477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Support for LEA Implementation of Evidence-Based Practices</w:t>
            </w:r>
          </w:p>
          <w:p w14:paraId="53C1E580" w14:textId="77777777" w:rsidR="00B9477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 w:val="0"/>
                <w:color w:val="000000"/>
              </w:rPr>
              <w:t>Evaluation </w:t>
            </w:r>
          </w:p>
        </w:tc>
        <w:tc>
          <w:tcPr>
            <w:tcW w:w="97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508E4B52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7DEC713C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72C112F0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74008309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477B" w14:paraId="302CF7E4" w14:textId="77777777" w:rsidTr="00B94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416CF1EE" w14:textId="77777777" w:rsidR="00B9477B" w:rsidRDefault="00000000">
            <w:r>
              <w:rPr>
                <w:b w:val="0"/>
              </w:rPr>
              <w:t>Phase III: Implementation and Evaluation</w:t>
            </w:r>
          </w:p>
          <w:p w14:paraId="0B8A10C7" w14:textId="77777777" w:rsidR="00B9477B" w:rsidRDefault="00B9477B"/>
          <w:p w14:paraId="4AB2698D" w14:textId="77777777" w:rsidR="00B9477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Fidelity measure for each component identified</w:t>
            </w:r>
          </w:p>
          <w:p w14:paraId="39881619" w14:textId="77777777" w:rsidR="00B9477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Schedule for use of measures maintained</w:t>
            </w:r>
          </w:p>
          <w:p w14:paraId="34C488B0" w14:textId="77777777" w:rsidR="00B9477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Protocol for administration of measures documented</w:t>
            </w:r>
          </w:p>
          <w:p w14:paraId="72BC85FA" w14:textId="77777777" w:rsidR="00B9477B" w:rsidRDefault="00B9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456CB0F2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75CD07C2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55AF8121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48F9BF4E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77B" w14:paraId="64121D19" w14:textId="77777777" w:rsidTr="00B9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482EB687" w14:textId="77777777" w:rsidR="00B9477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Strategy Structures</w:t>
            </w:r>
            <w:r>
              <w:rPr>
                <w:sz w:val="24"/>
                <w:szCs w:val="24"/>
              </w:rPr>
              <w:tab/>
            </w:r>
          </w:p>
          <w:p w14:paraId="431D2492" w14:textId="77777777" w:rsidR="00B9477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7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5010D279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30675934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07D5F34A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F2F2F2"/>
          </w:tcPr>
          <w:p w14:paraId="35E317BA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9477B" w14:paraId="6E9E2F7C" w14:textId="77777777" w:rsidTr="00B94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25F342D1" w14:textId="77777777" w:rsidR="00B9477B" w:rsidRDefault="00000000">
            <w:r>
              <w:rPr>
                <w:b w:val="0"/>
              </w:rPr>
              <w:t>Improvement Strategy 1:</w:t>
            </w:r>
          </w:p>
          <w:p w14:paraId="005713A3" w14:textId="77777777" w:rsidR="00B9477B" w:rsidRDefault="00000000">
            <w:r>
              <w:rPr>
                <w:b w:val="0"/>
              </w:rPr>
              <w:t>Critical components of the improvement strategy clearly defined</w:t>
            </w:r>
          </w:p>
          <w:p w14:paraId="2799012C" w14:textId="77777777" w:rsidR="00B9477B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Practice profile to operationalize and replicate critical components </w:t>
            </w:r>
          </w:p>
          <w:p w14:paraId="33CECE3A" w14:textId="77777777" w:rsidR="00B9477B" w:rsidRDefault="00000000">
            <w:r>
              <w:rPr>
                <w:b w:val="0"/>
              </w:rPr>
              <w:t>Fidelity measure</w:t>
            </w:r>
          </w:p>
          <w:p w14:paraId="1FCA55BF" w14:textId="77777777" w:rsidR="00B9477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Fidelity measure identified</w:t>
            </w:r>
          </w:p>
          <w:p w14:paraId="30484F96" w14:textId="77777777" w:rsidR="00B9477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Schedule for use of measure maintained</w:t>
            </w:r>
          </w:p>
          <w:p w14:paraId="6122071B" w14:textId="77777777" w:rsidR="00B9477B" w:rsidRDefault="00B9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</w:pPr>
          </w:p>
          <w:p w14:paraId="717779F0" w14:textId="77777777" w:rsidR="00B9477B" w:rsidRDefault="00B9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0F8DD1F2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4EBBD7CD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1752B7BB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5B5F35C2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77B" w14:paraId="0B4E025D" w14:textId="77777777" w:rsidTr="00B9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4590AA59" w14:textId="77777777" w:rsidR="00B9477B" w:rsidRDefault="00000000">
            <w:r>
              <w:rPr>
                <w:b w:val="0"/>
              </w:rPr>
              <w:lastRenderedPageBreak/>
              <w:t>Improvement Strategy 2:</w:t>
            </w:r>
          </w:p>
          <w:p w14:paraId="59E3ED60" w14:textId="77777777" w:rsidR="00B9477B" w:rsidRDefault="00000000">
            <w:r>
              <w:rPr>
                <w:b w:val="0"/>
              </w:rPr>
              <w:t>Critical components of the improvement strategy clearly defined</w:t>
            </w:r>
          </w:p>
          <w:p w14:paraId="18165BF0" w14:textId="77777777" w:rsidR="00B9477B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Practice profile to operationalize and replicate critical components </w:t>
            </w:r>
          </w:p>
          <w:p w14:paraId="2CD1B46B" w14:textId="77777777" w:rsidR="00B9477B" w:rsidRDefault="00000000">
            <w:r>
              <w:rPr>
                <w:b w:val="0"/>
              </w:rPr>
              <w:t>Fidelity measure</w:t>
            </w:r>
          </w:p>
          <w:p w14:paraId="0403497D" w14:textId="77777777" w:rsidR="00B9477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Fidelity measure identified</w:t>
            </w:r>
          </w:p>
          <w:p w14:paraId="0D26E102" w14:textId="77777777" w:rsidR="00B9477B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Schedule for use of measure maintained</w:t>
            </w:r>
          </w:p>
          <w:p w14:paraId="2792BDBB" w14:textId="77777777" w:rsidR="00B9477B" w:rsidRDefault="00B9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438564A8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6F7363EF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38CDBF09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</w:tcPr>
          <w:p w14:paraId="482695CF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477B" w14:paraId="3E489057" w14:textId="77777777" w:rsidTr="00B94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tcBorders>
              <w:top w:val="single" w:sz="8" w:space="0" w:color="006186"/>
            </w:tcBorders>
            <w:shd w:val="clear" w:color="auto" w:fill="auto"/>
          </w:tcPr>
          <w:p w14:paraId="4ABD6D4C" w14:textId="77777777" w:rsidR="00B9477B" w:rsidRDefault="00000000">
            <w:r>
              <w:rPr>
                <w:b w:val="0"/>
              </w:rPr>
              <w:t>Improvement Strategy 3:</w:t>
            </w:r>
          </w:p>
          <w:p w14:paraId="6016C956" w14:textId="77777777" w:rsidR="00B9477B" w:rsidRDefault="00000000">
            <w:r>
              <w:rPr>
                <w:b w:val="0"/>
              </w:rPr>
              <w:t>Critical components of the improvement strategy clearly defined</w:t>
            </w:r>
          </w:p>
          <w:p w14:paraId="6536C214" w14:textId="77777777" w:rsidR="00B9477B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Practice profile to operationalize and replicate critical components </w:t>
            </w:r>
          </w:p>
          <w:p w14:paraId="00C0714E" w14:textId="77777777" w:rsidR="00B9477B" w:rsidRDefault="00000000">
            <w:r>
              <w:rPr>
                <w:b w:val="0"/>
              </w:rPr>
              <w:t>Fidelity measure</w:t>
            </w:r>
          </w:p>
          <w:p w14:paraId="71C7705C" w14:textId="77777777" w:rsidR="00B9477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Fidelity measure identified</w:t>
            </w:r>
          </w:p>
          <w:p w14:paraId="0B2E6E04" w14:textId="77777777" w:rsidR="00B9477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Schedule for use of measure maintained</w:t>
            </w:r>
          </w:p>
          <w:p w14:paraId="0F3F4062" w14:textId="77777777" w:rsidR="00B9477B" w:rsidRDefault="00B9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8" w:space="0" w:color="006186"/>
            </w:tcBorders>
            <w:shd w:val="clear" w:color="auto" w:fill="auto"/>
          </w:tcPr>
          <w:p w14:paraId="0895BA89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</w:tcBorders>
            <w:shd w:val="clear" w:color="auto" w:fill="auto"/>
          </w:tcPr>
          <w:p w14:paraId="7321BF75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  <w:tcBorders>
              <w:top w:val="single" w:sz="8" w:space="0" w:color="006186"/>
            </w:tcBorders>
            <w:shd w:val="clear" w:color="auto" w:fill="auto"/>
          </w:tcPr>
          <w:p w14:paraId="70BAD35A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tcBorders>
              <w:top w:val="single" w:sz="8" w:space="0" w:color="006186"/>
            </w:tcBorders>
            <w:shd w:val="clear" w:color="auto" w:fill="auto"/>
          </w:tcPr>
          <w:p w14:paraId="4A4B1A9B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77B" w14:paraId="25A7F152" w14:textId="77777777" w:rsidTr="00B9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shd w:val="clear" w:color="auto" w:fill="auto"/>
          </w:tcPr>
          <w:p w14:paraId="00D61FE4" w14:textId="77777777" w:rsidR="00B9477B" w:rsidRDefault="00000000">
            <w:r>
              <w:rPr>
                <w:b w:val="0"/>
              </w:rPr>
              <w:t>Improvement Strategy 4:</w:t>
            </w:r>
          </w:p>
          <w:p w14:paraId="31922FD7" w14:textId="77777777" w:rsidR="00B9477B" w:rsidRDefault="00000000">
            <w:r>
              <w:rPr>
                <w:b w:val="0"/>
              </w:rPr>
              <w:t>Critical components of the improvement strategy clearly defined</w:t>
            </w:r>
          </w:p>
          <w:p w14:paraId="504225EB" w14:textId="77777777" w:rsidR="00B9477B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Practice profile to operationalize and replicate critical components </w:t>
            </w:r>
          </w:p>
          <w:p w14:paraId="14B59369" w14:textId="77777777" w:rsidR="00B9477B" w:rsidRDefault="00000000">
            <w:r>
              <w:rPr>
                <w:b w:val="0"/>
              </w:rPr>
              <w:t>Fidelity measure</w:t>
            </w:r>
          </w:p>
          <w:p w14:paraId="14E4D5A6" w14:textId="77777777" w:rsidR="00B9477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Fidelity measure identified</w:t>
            </w:r>
          </w:p>
          <w:p w14:paraId="29E5051E" w14:textId="77777777" w:rsidR="00B9477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Schedule for use of measure maintained</w:t>
            </w:r>
          </w:p>
          <w:p w14:paraId="52021222" w14:textId="77777777" w:rsidR="00B9477B" w:rsidRDefault="00B9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</w:rPr>
            </w:pPr>
          </w:p>
        </w:tc>
        <w:tc>
          <w:tcPr>
            <w:tcW w:w="970" w:type="dxa"/>
            <w:shd w:val="clear" w:color="auto" w:fill="auto"/>
          </w:tcPr>
          <w:p w14:paraId="347E9212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dxa"/>
            <w:shd w:val="clear" w:color="auto" w:fill="auto"/>
          </w:tcPr>
          <w:p w14:paraId="76B68FB5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dxa"/>
            <w:shd w:val="clear" w:color="auto" w:fill="auto"/>
          </w:tcPr>
          <w:p w14:paraId="54B4046B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8" w:type="dxa"/>
            <w:shd w:val="clear" w:color="auto" w:fill="auto"/>
          </w:tcPr>
          <w:p w14:paraId="191A6BD8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477B" w14:paraId="721E6FDD" w14:textId="77777777" w:rsidTr="00B94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shd w:val="clear" w:color="auto" w:fill="auto"/>
          </w:tcPr>
          <w:p w14:paraId="36E1A4F1" w14:textId="77777777" w:rsidR="00B9477B" w:rsidRDefault="00000000">
            <w:r>
              <w:rPr>
                <w:b w:val="0"/>
              </w:rPr>
              <w:t>Improvement Strategy 5:</w:t>
            </w:r>
          </w:p>
          <w:p w14:paraId="09817657" w14:textId="77777777" w:rsidR="00B9477B" w:rsidRDefault="00000000">
            <w:r>
              <w:rPr>
                <w:b w:val="0"/>
              </w:rPr>
              <w:t>Critical components of the improvement strategy clearly defined</w:t>
            </w:r>
          </w:p>
          <w:p w14:paraId="46A59157" w14:textId="77777777" w:rsidR="00B9477B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Practice profile to operationalize and replicate critical components </w:t>
            </w:r>
          </w:p>
          <w:p w14:paraId="58C5971D" w14:textId="77777777" w:rsidR="00B9477B" w:rsidRDefault="00000000">
            <w:r>
              <w:rPr>
                <w:b w:val="0"/>
              </w:rPr>
              <w:t>Fidelity measure</w:t>
            </w:r>
          </w:p>
          <w:p w14:paraId="2F430B94" w14:textId="77777777" w:rsidR="00B9477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Fidelity measure identified</w:t>
            </w:r>
          </w:p>
          <w:p w14:paraId="3A1FF0A7" w14:textId="77777777" w:rsidR="00B9477B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Schedule for use of measure maintained</w:t>
            </w:r>
          </w:p>
          <w:p w14:paraId="765FFFDF" w14:textId="77777777" w:rsidR="00B9477B" w:rsidRDefault="00B9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</w:rPr>
            </w:pPr>
          </w:p>
        </w:tc>
        <w:tc>
          <w:tcPr>
            <w:tcW w:w="970" w:type="dxa"/>
            <w:shd w:val="clear" w:color="auto" w:fill="auto"/>
          </w:tcPr>
          <w:p w14:paraId="5BE7F99B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shd w:val="clear" w:color="auto" w:fill="auto"/>
          </w:tcPr>
          <w:p w14:paraId="6D5FA937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  <w:shd w:val="clear" w:color="auto" w:fill="auto"/>
          </w:tcPr>
          <w:p w14:paraId="09EB9121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8" w:type="dxa"/>
            <w:shd w:val="clear" w:color="auto" w:fill="auto"/>
          </w:tcPr>
          <w:p w14:paraId="2D2B5311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B67670" w14:textId="77777777" w:rsidR="00B9477B" w:rsidRDefault="00B9477B"/>
    <w:tbl>
      <w:tblPr>
        <w:tblStyle w:val="a2"/>
        <w:tblW w:w="14384" w:type="dxa"/>
        <w:tblBorders>
          <w:top w:val="single" w:sz="6" w:space="0" w:color="0082B3"/>
          <w:left w:val="single" w:sz="6" w:space="0" w:color="0082B3"/>
          <w:bottom w:val="single" w:sz="6" w:space="0" w:color="0082B3"/>
          <w:right w:val="single" w:sz="6" w:space="0" w:color="0082B3"/>
          <w:insideH w:val="single" w:sz="6" w:space="0" w:color="0082B3"/>
          <w:insideV w:val="single" w:sz="6" w:space="0" w:color="0082B3"/>
        </w:tblBorders>
        <w:tblLayout w:type="fixed"/>
        <w:tblLook w:val="04A0" w:firstRow="1" w:lastRow="0" w:firstColumn="1" w:lastColumn="0" w:noHBand="0" w:noVBand="1"/>
      </w:tblPr>
      <w:tblGrid>
        <w:gridCol w:w="10650"/>
        <w:gridCol w:w="955"/>
        <w:gridCol w:w="922"/>
        <w:gridCol w:w="935"/>
        <w:gridCol w:w="922"/>
      </w:tblGrid>
      <w:tr w:rsidR="00B9477B" w14:paraId="4F193885" w14:textId="77777777" w:rsidTr="00B94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0" w:type="dxa"/>
            <w:shd w:val="clear" w:color="auto" w:fill="F2F2F2"/>
          </w:tcPr>
          <w:p w14:paraId="36EA519F" w14:textId="77777777" w:rsidR="00B9477B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Implementation Structures</w:t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564A1DAC" w14:textId="77777777" w:rsidR="00B9477B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955" w:type="dxa"/>
            <w:shd w:val="clear" w:color="auto" w:fill="F2F2F2"/>
          </w:tcPr>
          <w:p w14:paraId="74613250" w14:textId="77777777" w:rsidR="00B9477B" w:rsidRDefault="00B94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/>
          </w:tcPr>
          <w:p w14:paraId="4FD4174E" w14:textId="77777777" w:rsidR="00B9477B" w:rsidRDefault="00B94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2F2F2"/>
          </w:tcPr>
          <w:p w14:paraId="168EE913" w14:textId="77777777" w:rsidR="00B9477B" w:rsidRDefault="00B94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/>
          </w:tcPr>
          <w:p w14:paraId="03903A4C" w14:textId="77777777" w:rsidR="00B9477B" w:rsidRDefault="00B94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9477B" w14:paraId="131CFE5B" w14:textId="77777777" w:rsidTr="00B9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0" w:type="dxa"/>
            <w:shd w:val="clear" w:color="auto" w:fill="auto"/>
          </w:tcPr>
          <w:p w14:paraId="159A2807" w14:textId="77777777" w:rsidR="00B9477B" w:rsidRDefault="00000000">
            <w:r>
              <w:rPr>
                <w:b w:val="0"/>
              </w:rPr>
              <w:t>Implementation Stages</w:t>
            </w:r>
          </w:p>
          <w:p w14:paraId="55FE429F" w14:textId="77777777" w:rsidR="00B9477B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Program selection based on data for need, fit, evidence, resources, </w:t>
            </w:r>
            <w:proofErr w:type="gramStart"/>
            <w:r>
              <w:rPr>
                <w:b w:val="0"/>
                <w:color w:val="000000"/>
              </w:rPr>
              <w:t>readiness</w:t>
            </w:r>
            <w:proofErr w:type="gramEnd"/>
            <w:r>
              <w:rPr>
                <w:b w:val="0"/>
                <w:color w:val="000000"/>
              </w:rPr>
              <w:t xml:space="preserve"> and capacity</w:t>
            </w:r>
          </w:p>
          <w:p w14:paraId="164EC2CD" w14:textId="77777777" w:rsidR="00B9477B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Implementation Stages Analysis completed</w:t>
            </w:r>
          </w:p>
          <w:p w14:paraId="669401AB" w14:textId="77777777" w:rsidR="00B9477B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b w:val="0"/>
                <w:color w:val="000000"/>
              </w:rPr>
              <w:t>Action plan in place identifying stage-based activities</w:t>
            </w:r>
          </w:p>
        </w:tc>
        <w:tc>
          <w:tcPr>
            <w:tcW w:w="955" w:type="dxa"/>
            <w:shd w:val="clear" w:color="auto" w:fill="auto"/>
          </w:tcPr>
          <w:p w14:paraId="5710FD19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2" w:type="dxa"/>
            <w:shd w:val="clear" w:color="auto" w:fill="auto"/>
          </w:tcPr>
          <w:p w14:paraId="41CA8B36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  <w:shd w:val="clear" w:color="auto" w:fill="auto"/>
          </w:tcPr>
          <w:p w14:paraId="124B7C5F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2" w:type="dxa"/>
            <w:shd w:val="clear" w:color="auto" w:fill="auto"/>
          </w:tcPr>
          <w:p w14:paraId="74EF159C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477B" w14:paraId="74808E21" w14:textId="77777777" w:rsidTr="00B94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0" w:type="dxa"/>
            <w:shd w:val="clear" w:color="auto" w:fill="auto"/>
          </w:tcPr>
          <w:p w14:paraId="5A56A620" w14:textId="77777777" w:rsidR="00B9477B" w:rsidRDefault="00000000">
            <w:r>
              <w:rPr>
                <w:b w:val="0"/>
              </w:rPr>
              <w:t>Implementation Drivers</w:t>
            </w:r>
          </w:p>
          <w:p w14:paraId="492FF4E3" w14:textId="77777777" w:rsidR="00B9477B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Training plan developed and maintained</w:t>
            </w:r>
          </w:p>
          <w:p w14:paraId="4FD28B72" w14:textId="77777777" w:rsidR="00B9477B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Coaching support plan developed and maintained</w:t>
            </w:r>
          </w:p>
          <w:p w14:paraId="5B3C6C3B" w14:textId="77777777" w:rsidR="00B9477B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Performance assessment process and schedule identified</w:t>
            </w:r>
          </w:p>
          <w:p w14:paraId="3810E8C7" w14:textId="77777777" w:rsidR="00B9477B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Data needs identified and decision support data system in place</w:t>
            </w:r>
          </w:p>
          <w:p w14:paraId="7BBEEFDC" w14:textId="77777777" w:rsidR="00B9477B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proofErr w:type="gramStart"/>
            <w:r>
              <w:rPr>
                <w:b w:val="0"/>
                <w:color w:val="000000"/>
              </w:rPr>
              <w:t>Drivers</w:t>
            </w:r>
            <w:proofErr w:type="gramEnd"/>
            <w:r>
              <w:rPr>
                <w:b w:val="0"/>
                <w:color w:val="000000"/>
              </w:rPr>
              <w:t xml:space="preserve"> assessment completed</w:t>
            </w:r>
          </w:p>
          <w:p w14:paraId="6704B565" w14:textId="77777777" w:rsidR="00B9477B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Action plan in place addressing identified gaps</w:t>
            </w:r>
          </w:p>
        </w:tc>
        <w:tc>
          <w:tcPr>
            <w:tcW w:w="955" w:type="dxa"/>
            <w:shd w:val="clear" w:color="auto" w:fill="auto"/>
          </w:tcPr>
          <w:p w14:paraId="3AAFC1E0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  <w:shd w:val="clear" w:color="auto" w:fill="auto"/>
          </w:tcPr>
          <w:p w14:paraId="03AD9495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  <w:shd w:val="clear" w:color="auto" w:fill="auto"/>
          </w:tcPr>
          <w:p w14:paraId="3529C251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2" w:type="dxa"/>
            <w:shd w:val="clear" w:color="auto" w:fill="auto"/>
          </w:tcPr>
          <w:p w14:paraId="1E105B05" w14:textId="77777777" w:rsidR="00B9477B" w:rsidRDefault="00B94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477B" w14:paraId="4EC7381A" w14:textId="77777777" w:rsidTr="00B94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0" w:type="dxa"/>
            <w:shd w:val="clear" w:color="auto" w:fill="auto"/>
          </w:tcPr>
          <w:p w14:paraId="02D9747D" w14:textId="77777777" w:rsidR="00B9477B" w:rsidRDefault="00000000">
            <w:r>
              <w:rPr>
                <w:b w:val="0"/>
              </w:rPr>
              <w:t>Improvement Cycles</w:t>
            </w:r>
          </w:p>
          <w:p w14:paraId="6B56937C" w14:textId="77777777" w:rsidR="00B9477B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Practice-Policy Communication Protocols established</w:t>
            </w:r>
          </w:p>
          <w:p w14:paraId="7364DF1A" w14:textId="77777777" w:rsidR="00B9477B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Protocol in place identifying schedule, format, multiple sources of data for communication:</w:t>
            </w:r>
          </w:p>
          <w:p w14:paraId="7FCFDE4E" w14:textId="77777777" w:rsidR="00B9477B" w:rsidRDefault="00000000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With stakeholders</w:t>
            </w:r>
          </w:p>
          <w:p w14:paraId="64904BE6" w14:textId="77777777" w:rsidR="00B9477B" w:rsidRDefault="00000000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Among SSIP workgroups</w:t>
            </w:r>
          </w:p>
          <w:p w14:paraId="0EBC903F" w14:textId="77777777" w:rsidR="00B9477B" w:rsidRDefault="00000000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From workgroups to Design Team </w:t>
            </w:r>
          </w:p>
          <w:p w14:paraId="72F6849E" w14:textId="77777777" w:rsidR="00B9477B" w:rsidRDefault="00000000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From Design Team to leadership team</w:t>
            </w:r>
          </w:p>
          <w:p w14:paraId="764AA964" w14:textId="77777777" w:rsidR="00B9477B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Transformation Zone</w:t>
            </w:r>
          </w:p>
          <w:p w14:paraId="2951553E" w14:textId="77777777" w:rsidR="00B9477B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Selection process identified</w:t>
            </w:r>
          </w:p>
          <w:p w14:paraId="3040055D" w14:textId="77777777" w:rsidR="00B9477B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Usability testing process and schedule defined</w:t>
            </w:r>
          </w:p>
        </w:tc>
        <w:tc>
          <w:tcPr>
            <w:tcW w:w="955" w:type="dxa"/>
            <w:shd w:val="clear" w:color="auto" w:fill="auto"/>
          </w:tcPr>
          <w:p w14:paraId="231A9276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2" w:type="dxa"/>
            <w:shd w:val="clear" w:color="auto" w:fill="auto"/>
          </w:tcPr>
          <w:p w14:paraId="4D716BE5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  <w:shd w:val="clear" w:color="auto" w:fill="auto"/>
          </w:tcPr>
          <w:p w14:paraId="1344FE6B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2" w:type="dxa"/>
            <w:shd w:val="clear" w:color="auto" w:fill="auto"/>
          </w:tcPr>
          <w:p w14:paraId="58E11A9F" w14:textId="77777777" w:rsidR="00B9477B" w:rsidRDefault="00B947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C01E54" w14:textId="77777777" w:rsidR="00B9477B" w:rsidRDefault="00B9477B"/>
    <w:p w14:paraId="24585109" w14:textId="77777777" w:rsidR="00B9477B" w:rsidRDefault="00B9477B">
      <w:pPr>
        <w:rPr>
          <w:sz w:val="18"/>
          <w:szCs w:val="18"/>
        </w:rPr>
      </w:pPr>
    </w:p>
    <w:p w14:paraId="6B299BE9" w14:textId="77777777" w:rsidR="00B9477B" w:rsidRDefault="00000000">
      <w:r>
        <w:br w:type="page"/>
      </w:r>
    </w:p>
    <w:tbl>
      <w:tblPr>
        <w:tblStyle w:val="a3"/>
        <w:tblW w:w="14384" w:type="dxa"/>
        <w:tblBorders>
          <w:top w:val="single" w:sz="6" w:space="0" w:color="0082B3"/>
          <w:left w:val="single" w:sz="6" w:space="0" w:color="0082B3"/>
          <w:bottom w:val="single" w:sz="6" w:space="0" w:color="0082B3"/>
          <w:right w:val="single" w:sz="6" w:space="0" w:color="0082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384"/>
      </w:tblGrid>
      <w:tr w:rsidR="00B9477B" w14:paraId="6FF81AE8" w14:textId="77777777">
        <w:tc>
          <w:tcPr>
            <w:tcW w:w="14384" w:type="dxa"/>
          </w:tcPr>
          <w:p w14:paraId="364F2B16" w14:textId="77777777" w:rsidR="00B9477B" w:rsidRDefault="00000000">
            <w:r>
              <w:lastRenderedPageBreak/>
              <w:t>Additional Comments and Information:</w:t>
            </w:r>
          </w:p>
          <w:p w14:paraId="1634C522" w14:textId="77777777" w:rsidR="00B9477B" w:rsidRDefault="00B9477B"/>
          <w:p w14:paraId="017B708A" w14:textId="77777777" w:rsidR="00B9477B" w:rsidRDefault="00B9477B"/>
          <w:p w14:paraId="779900AC" w14:textId="77777777" w:rsidR="00B9477B" w:rsidRDefault="00B9477B"/>
          <w:p w14:paraId="43BBBC93" w14:textId="77777777" w:rsidR="00B9477B" w:rsidRDefault="00B9477B"/>
          <w:p w14:paraId="143E1C9C" w14:textId="77777777" w:rsidR="00B9477B" w:rsidRDefault="00B9477B"/>
          <w:p w14:paraId="2DDC51E8" w14:textId="77777777" w:rsidR="00B9477B" w:rsidRDefault="00B9477B"/>
          <w:p w14:paraId="783F04D3" w14:textId="77777777" w:rsidR="00B9477B" w:rsidRDefault="00B9477B"/>
          <w:p w14:paraId="24A900CD" w14:textId="77777777" w:rsidR="00B9477B" w:rsidRDefault="00B9477B"/>
          <w:p w14:paraId="02906C8D" w14:textId="77777777" w:rsidR="00B9477B" w:rsidRDefault="00B9477B"/>
          <w:p w14:paraId="79A119E9" w14:textId="77777777" w:rsidR="00B9477B" w:rsidRDefault="00B9477B"/>
          <w:p w14:paraId="346C04CC" w14:textId="77777777" w:rsidR="00B9477B" w:rsidRDefault="00B9477B"/>
          <w:p w14:paraId="2F00C7F9" w14:textId="77777777" w:rsidR="00B9477B" w:rsidRDefault="00B9477B"/>
          <w:p w14:paraId="4C046855" w14:textId="77777777" w:rsidR="00B9477B" w:rsidRDefault="00B9477B"/>
          <w:p w14:paraId="60236CA7" w14:textId="77777777" w:rsidR="00B9477B" w:rsidRDefault="00B9477B"/>
          <w:p w14:paraId="4A0C3276" w14:textId="77777777" w:rsidR="00B9477B" w:rsidRDefault="00B9477B"/>
          <w:p w14:paraId="50F8B301" w14:textId="77777777" w:rsidR="00B9477B" w:rsidRDefault="00B9477B"/>
        </w:tc>
      </w:tr>
    </w:tbl>
    <w:p w14:paraId="1C2D258D" w14:textId="77777777" w:rsidR="00B9477B" w:rsidRDefault="00B9477B"/>
    <w:tbl>
      <w:tblPr>
        <w:tblStyle w:val="a4"/>
        <w:tblW w:w="14384" w:type="dxa"/>
        <w:tblBorders>
          <w:top w:val="single" w:sz="6" w:space="0" w:color="0082B3"/>
          <w:left w:val="single" w:sz="6" w:space="0" w:color="0082B3"/>
          <w:bottom w:val="single" w:sz="6" w:space="0" w:color="0082B3"/>
          <w:right w:val="single" w:sz="6" w:space="0" w:color="0082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384"/>
      </w:tblGrid>
      <w:tr w:rsidR="00B9477B" w14:paraId="57556856" w14:textId="77777777">
        <w:tc>
          <w:tcPr>
            <w:tcW w:w="14384" w:type="dxa"/>
          </w:tcPr>
          <w:p w14:paraId="0B066206" w14:textId="77777777" w:rsidR="00B9477B" w:rsidRDefault="00000000">
            <w:r>
              <w:t>Next Steps:</w:t>
            </w:r>
          </w:p>
          <w:p w14:paraId="0EEB44D1" w14:textId="77777777" w:rsidR="00B9477B" w:rsidRDefault="00B9477B"/>
          <w:p w14:paraId="72BBC816" w14:textId="77777777" w:rsidR="00B9477B" w:rsidRDefault="00B9477B"/>
          <w:p w14:paraId="28F7DCBE" w14:textId="77777777" w:rsidR="00B9477B" w:rsidRDefault="00B9477B"/>
          <w:p w14:paraId="47DC3C77" w14:textId="77777777" w:rsidR="00B9477B" w:rsidRDefault="00B9477B"/>
          <w:p w14:paraId="67087A18" w14:textId="77777777" w:rsidR="00B9477B" w:rsidRDefault="00B9477B"/>
          <w:p w14:paraId="4B40D4E4" w14:textId="77777777" w:rsidR="00B9477B" w:rsidRDefault="00B9477B"/>
          <w:p w14:paraId="1134176E" w14:textId="77777777" w:rsidR="00B9477B" w:rsidRDefault="00B9477B"/>
          <w:p w14:paraId="1673A052" w14:textId="77777777" w:rsidR="00B9477B" w:rsidRDefault="00B9477B"/>
          <w:p w14:paraId="6CDA1698" w14:textId="77777777" w:rsidR="00B9477B" w:rsidRDefault="00B9477B"/>
          <w:p w14:paraId="05A1B6E4" w14:textId="77777777" w:rsidR="00B9477B" w:rsidRDefault="00B9477B"/>
          <w:p w14:paraId="27F1EB12" w14:textId="77777777" w:rsidR="00B9477B" w:rsidRDefault="00B9477B"/>
          <w:p w14:paraId="06D3EBC2" w14:textId="77777777" w:rsidR="00B9477B" w:rsidRDefault="00B9477B"/>
          <w:p w14:paraId="0B081944" w14:textId="77777777" w:rsidR="00B9477B" w:rsidRDefault="00B9477B"/>
          <w:p w14:paraId="50BE0A7D" w14:textId="77777777" w:rsidR="00B9477B" w:rsidRDefault="00B9477B"/>
          <w:p w14:paraId="25A52D83" w14:textId="77777777" w:rsidR="00B9477B" w:rsidRDefault="00B9477B"/>
          <w:p w14:paraId="4CCFB4BC" w14:textId="77777777" w:rsidR="00B9477B" w:rsidRDefault="00B9477B"/>
        </w:tc>
      </w:tr>
    </w:tbl>
    <w:p w14:paraId="0290957F" w14:textId="77777777" w:rsidR="00B9477B" w:rsidRDefault="00B9477B"/>
    <w:sectPr w:rsidR="00B947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F63C" w14:textId="77777777" w:rsidR="00F26E39" w:rsidRDefault="00F26E39">
      <w:r>
        <w:separator/>
      </w:r>
    </w:p>
  </w:endnote>
  <w:endnote w:type="continuationSeparator" w:id="0">
    <w:p w14:paraId="53C7A945" w14:textId="77777777" w:rsidR="00F26E39" w:rsidRDefault="00F2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68CD" w14:textId="77777777" w:rsidR="00B9477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FFFFFF"/>
      </w:rPr>
    </w:pPr>
    <w:r>
      <w:rPr>
        <w:color w:val="FFFFFF"/>
      </w:rPr>
      <w:fldChar w:fldCharType="begin"/>
    </w:r>
    <w:r>
      <w:rPr>
        <w:color w:val="FFFFFF"/>
      </w:rPr>
      <w:instrText>PAGE</w:instrText>
    </w:r>
    <w:r>
      <w:rPr>
        <w:color w:val="FFFFFF"/>
      </w:rPr>
      <w:fldChar w:fldCharType="separate"/>
    </w:r>
    <w:r>
      <w:rPr>
        <w:color w:val="FFFFFF"/>
      </w:rPr>
      <w:fldChar w:fldCharType="end"/>
    </w:r>
  </w:p>
  <w:tbl>
    <w:tblPr>
      <w:tblStyle w:val="a6"/>
      <w:tblW w:w="14400" w:type="dxa"/>
      <w:tblInd w:w="108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</w:tblBorders>
      <w:tblLayout w:type="fixed"/>
      <w:tblLook w:val="0400" w:firstRow="0" w:lastRow="0" w:firstColumn="0" w:lastColumn="0" w:noHBand="0" w:noVBand="1"/>
    </w:tblPr>
    <w:tblGrid>
      <w:gridCol w:w="4470"/>
      <w:gridCol w:w="9141"/>
      <w:gridCol w:w="789"/>
    </w:tblGrid>
    <w:tr w:rsidR="00B9477B" w14:paraId="2B375510" w14:textId="77777777">
      <w:trPr>
        <w:trHeight w:val="255"/>
      </w:trPr>
      <w:tc>
        <w:tcPr>
          <w:tcW w:w="4470" w:type="dxa"/>
          <w:tcBorders>
            <w:top w:val="nil"/>
            <w:left w:val="nil"/>
            <w:bottom w:val="nil"/>
          </w:tcBorders>
          <w:shd w:val="clear" w:color="auto" w:fill="3F3F3F"/>
          <w:vAlign w:val="bottom"/>
        </w:tcPr>
        <w:p w14:paraId="58786267" w14:textId="77777777" w:rsidR="00B947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360"/>
            <w:rPr>
              <w:rFonts w:ascii="Trebuchet MS" w:eastAsia="Trebuchet MS" w:hAnsi="Trebuchet MS" w:cs="Trebuchet MS"/>
              <w:smallCaps/>
              <w:color w:val="FFFFFF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www.scalingup.org</w:t>
          </w:r>
        </w:p>
      </w:tc>
      <w:tc>
        <w:tcPr>
          <w:tcW w:w="9141" w:type="dxa"/>
          <w:tcBorders>
            <w:top w:val="nil"/>
            <w:left w:val="nil"/>
            <w:bottom w:val="nil"/>
          </w:tcBorders>
          <w:shd w:val="clear" w:color="auto" w:fill="3F3F3F"/>
          <w:vAlign w:val="bottom"/>
        </w:tcPr>
        <w:p w14:paraId="1D63F2C5" w14:textId="77777777" w:rsidR="00B9477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b/>
              <w:smallCaps/>
              <w:color w:val="FFFFFF"/>
            </w:rPr>
          </w:pP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State Implementation &amp; Scaling-up of Evidence-based Practices (SISEP)</w:t>
          </w:r>
        </w:p>
      </w:tc>
      <w:tc>
        <w:tcPr>
          <w:tcW w:w="789" w:type="dxa"/>
          <w:tcBorders>
            <w:top w:val="nil"/>
            <w:bottom w:val="nil"/>
            <w:right w:val="nil"/>
          </w:tcBorders>
          <w:shd w:val="clear" w:color="auto" w:fill="FF0000"/>
          <w:vAlign w:val="bottom"/>
        </w:tcPr>
        <w:p w14:paraId="1E6531E1" w14:textId="77777777" w:rsidR="00B9477B" w:rsidRDefault="00B947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smallCaps/>
              <w:color w:val="FFFFFF"/>
            </w:rPr>
          </w:pPr>
        </w:p>
      </w:tc>
    </w:tr>
  </w:tbl>
  <w:p w14:paraId="04C715DE" w14:textId="77777777" w:rsidR="00B9477B" w:rsidRDefault="00B947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EABE" w14:textId="77777777" w:rsidR="00B9477B" w:rsidRDefault="00B9477B">
    <w:pPr>
      <w:tabs>
        <w:tab w:val="center" w:pos="4680"/>
        <w:tab w:val="right" w:pos="9360"/>
      </w:tabs>
      <w:rPr>
        <w:sz w:val="24"/>
        <w:szCs w:val="24"/>
      </w:rPr>
    </w:pPr>
  </w:p>
  <w:tbl>
    <w:tblPr>
      <w:tblStyle w:val="a5"/>
      <w:tblW w:w="14550" w:type="dxa"/>
      <w:tblInd w:w="-6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935"/>
      <w:gridCol w:w="615"/>
    </w:tblGrid>
    <w:tr w:rsidR="00B9477B" w14:paraId="64AC3115" w14:textId="77777777">
      <w:trPr>
        <w:trHeight w:val="432"/>
      </w:trPr>
      <w:tc>
        <w:tcPr>
          <w:tcW w:w="13935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624B39A9" w14:textId="77777777" w:rsidR="00B9477B" w:rsidRDefault="00000000">
          <w:pPr>
            <w:tabs>
              <w:tab w:val="center" w:pos="4680"/>
              <w:tab w:val="right" w:pos="9360"/>
            </w:tabs>
            <w:ind w:right="360"/>
            <w:rPr>
              <w:smallCaps/>
              <w:color w:val="FFFFFF"/>
              <w:sz w:val="24"/>
              <w:szCs w:val="24"/>
            </w:rPr>
          </w:pPr>
          <w:r>
            <w:rPr>
              <w:color w:val="FFFFFF"/>
            </w:rPr>
            <w:t>THE ACTIVE IMPLEMENTATION HUB</w:t>
          </w:r>
          <w:r>
            <w:rPr>
              <w:rFonts w:ascii="Trebuchet MS" w:eastAsia="Trebuchet MS" w:hAnsi="Trebuchet MS" w:cs="Trebuchet MS"/>
              <w:color w:val="FFFFFF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| https://implementation.fpg.unc.edu</w:t>
          </w:r>
        </w:p>
      </w:tc>
      <w:tc>
        <w:tcPr>
          <w:tcW w:w="615" w:type="dxa"/>
          <w:tcBorders>
            <w:top w:val="nil"/>
            <w:bottom w:val="nil"/>
            <w:right w:val="nil"/>
          </w:tcBorders>
          <w:shd w:val="clear" w:color="auto" w:fill="006186"/>
          <w:vAlign w:val="center"/>
        </w:tcPr>
        <w:p w14:paraId="7AF002E6" w14:textId="77777777" w:rsidR="00B9477B" w:rsidRDefault="00B9477B">
          <w:pPr>
            <w:tabs>
              <w:tab w:val="center" w:pos="4680"/>
              <w:tab w:val="right" w:pos="9360"/>
            </w:tabs>
            <w:rPr>
              <w:smallCaps/>
              <w:color w:val="FFFFFF"/>
              <w:sz w:val="24"/>
              <w:szCs w:val="24"/>
            </w:rPr>
          </w:pPr>
        </w:p>
      </w:tc>
    </w:tr>
  </w:tbl>
  <w:p w14:paraId="3CE3D276" w14:textId="77777777" w:rsidR="00B9477B" w:rsidRDefault="00B9477B">
    <w:pPr>
      <w:tabs>
        <w:tab w:val="center" w:pos="4680"/>
        <w:tab w:val="right" w:pos="9360"/>
      </w:tabs>
    </w:pPr>
  </w:p>
  <w:p w14:paraId="0B0DDEEC" w14:textId="77777777" w:rsidR="00B9477B" w:rsidRDefault="00B947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E08D" w14:textId="77777777" w:rsidR="00B9477B" w:rsidRDefault="00B9477B">
    <w:pPr>
      <w:tabs>
        <w:tab w:val="center" w:pos="4680"/>
        <w:tab w:val="right" w:pos="9360"/>
      </w:tabs>
      <w:rPr>
        <w:sz w:val="24"/>
        <w:szCs w:val="24"/>
      </w:rPr>
    </w:pPr>
  </w:p>
  <w:tbl>
    <w:tblPr>
      <w:tblStyle w:val="a8"/>
      <w:tblW w:w="14280" w:type="dxa"/>
      <w:tblInd w:w="-6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0"/>
      <w:gridCol w:w="600"/>
    </w:tblGrid>
    <w:tr w:rsidR="00B9477B" w14:paraId="639CA5DB" w14:textId="77777777">
      <w:trPr>
        <w:trHeight w:val="432"/>
      </w:trPr>
      <w:tc>
        <w:tcPr>
          <w:tcW w:w="13680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787A3213" w14:textId="77777777" w:rsidR="00B9477B" w:rsidRDefault="00000000">
          <w:pPr>
            <w:tabs>
              <w:tab w:val="center" w:pos="4680"/>
              <w:tab w:val="right" w:pos="9360"/>
            </w:tabs>
            <w:ind w:right="360"/>
            <w:rPr>
              <w:smallCaps/>
              <w:color w:val="FFFFFF"/>
              <w:sz w:val="24"/>
              <w:szCs w:val="24"/>
            </w:rPr>
          </w:pPr>
          <w:r>
            <w:rPr>
              <w:color w:val="FFFFFF"/>
            </w:rPr>
            <w:t>THE ACTIVE IMPLEMENTATION HUB</w:t>
          </w:r>
          <w:r>
            <w:rPr>
              <w:rFonts w:ascii="Trebuchet MS" w:eastAsia="Trebuchet MS" w:hAnsi="Trebuchet MS" w:cs="Trebuchet MS"/>
              <w:color w:val="FFFFFF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| https://implementation.fpg.unc.edu</w:t>
          </w:r>
        </w:p>
      </w:tc>
      <w:tc>
        <w:tcPr>
          <w:tcW w:w="600" w:type="dxa"/>
          <w:tcBorders>
            <w:top w:val="nil"/>
            <w:bottom w:val="nil"/>
            <w:right w:val="nil"/>
          </w:tcBorders>
          <w:shd w:val="clear" w:color="auto" w:fill="006186"/>
          <w:vAlign w:val="center"/>
        </w:tcPr>
        <w:p w14:paraId="02DFED3B" w14:textId="77777777" w:rsidR="00B9477B" w:rsidRDefault="00B9477B">
          <w:pPr>
            <w:tabs>
              <w:tab w:val="center" w:pos="4680"/>
              <w:tab w:val="right" w:pos="9360"/>
            </w:tabs>
            <w:rPr>
              <w:smallCaps/>
              <w:color w:val="FFFFFF"/>
              <w:sz w:val="24"/>
              <w:szCs w:val="24"/>
            </w:rPr>
          </w:pPr>
        </w:p>
      </w:tc>
    </w:tr>
  </w:tbl>
  <w:p w14:paraId="0B93AFF6" w14:textId="77777777" w:rsidR="00B9477B" w:rsidRDefault="00B9477B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0A50" w14:textId="77777777" w:rsidR="00F26E39" w:rsidRDefault="00F26E39">
      <w:r>
        <w:separator/>
      </w:r>
    </w:p>
  </w:footnote>
  <w:footnote w:type="continuationSeparator" w:id="0">
    <w:p w14:paraId="38AE6F47" w14:textId="77777777" w:rsidR="00F26E39" w:rsidRDefault="00F2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C37D" w14:textId="77777777" w:rsidR="00B9477B" w:rsidRDefault="00B947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0A2B" w14:textId="77777777" w:rsidR="00B9477B" w:rsidRDefault="00B9477B">
    <w:pPr>
      <w:widowControl w:val="0"/>
      <w:spacing w:line="276" w:lineRule="auto"/>
      <w:rPr>
        <w:rFonts w:ascii="Arial" w:eastAsia="Arial" w:hAnsi="Arial" w:cs="Arial"/>
      </w:rPr>
    </w:pPr>
  </w:p>
  <w:tbl>
    <w:tblPr>
      <w:tblStyle w:val="a7"/>
      <w:tblW w:w="14445" w:type="dxa"/>
      <w:tblInd w:w="-70" w:type="dxa"/>
      <w:tblBorders>
        <w:top w:val="nil"/>
        <w:left w:val="nil"/>
        <w:bottom w:val="single" w:sz="8" w:space="0" w:color="C00000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10755"/>
      <w:gridCol w:w="3690"/>
    </w:tblGrid>
    <w:tr w:rsidR="00B9477B" w14:paraId="0D9F051A" w14:textId="77777777">
      <w:trPr>
        <w:trHeight w:val="881"/>
      </w:trPr>
      <w:tc>
        <w:tcPr>
          <w:tcW w:w="107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6186"/>
          <w:vAlign w:val="center"/>
        </w:tcPr>
        <w:p w14:paraId="1AD5D230" w14:textId="77777777" w:rsidR="00B9477B" w:rsidRDefault="00000000">
          <w:pPr>
            <w:pStyle w:val="Title"/>
            <w:spacing w:before="240" w:after="240"/>
            <w:rPr>
              <w:sz w:val="28"/>
              <w:szCs w:val="28"/>
            </w:rPr>
          </w:pPr>
          <w:r>
            <w:rPr>
              <w:sz w:val="28"/>
              <w:szCs w:val="28"/>
            </w:rPr>
            <w:t>Tool: Implementation Teams</w:t>
          </w:r>
        </w:p>
        <w:p w14:paraId="17ED489E" w14:textId="77777777" w:rsidR="00B9477B" w:rsidRDefault="00000000">
          <w:pPr>
            <w:pStyle w:val="Title"/>
            <w:spacing w:before="240" w:after="240"/>
            <w:rPr>
              <w:i/>
              <w:sz w:val="40"/>
              <w:szCs w:val="40"/>
            </w:rPr>
          </w:pPr>
          <w:bookmarkStart w:id="1" w:name="_heading=h.bvjgad4726k5" w:colFirst="0" w:colLast="0"/>
          <w:bookmarkEnd w:id="1"/>
          <w:r>
            <w:rPr>
              <w:sz w:val="32"/>
              <w:szCs w:val="32"/>
            </w:rPr>
            <w:t>SSIP Implementation Team Checklist</w:t>
          </w:r>
        </w:p>
      </w:tc>
      <w:tc>
        <w:tcPr>
          <w:tcW w:w="3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5078C53" w14:textId="77777777" w:rsidR="00B9477B" w:rsidRDefault="00000000">
          <w:pPr>
            <w:pStyle w:val="Title"/>
            <w:spacing w:before="240" w:after="240"/>
            <w:jc w:val="right"/>
            <w:rPr>
              <w:b/>
              <w:sz w:val="52"/>
            </w:rPr>
          </w:pPr>
          <w:bookmarkStart w:id="2" w:name="_heading=h.z88w5yptzqyk" w:colFirst="0" w:colLast="0"/>
          <w:bookmarkEnd w:id="2"/>
          <w:r>
            <w:rPr>
              <w:b/>
              <w:noProof/>
              <w:sz w:val="52"/>
            </w:rPr>
            <w:drawing>
              <wp:inline distT="0" distB="0" distL="0" distR="0" wp14:anchorId="2D8FBAF3" wp14:editId="7E03C986">
                <wp:extent cx="2175521" cy="289808"/>
                <wp:effectExtent l="0" t="0" r="0" b="0"/>
                <wp:docPr id="2" name="image1.jpg" descr="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Tex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21" cy="289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8936BB9" w14:textId="77777777" w:rsidR="00B9477B" w:rsidRDefault="00B9477B">
    <w:pPr>
      <w:spacing w:before="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0A6"/>
    <w:multiLevelType w:val="multilevel"/>
    <w:tmpl w:val="B8DC69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01509C"/>
    <w:multiLevelType w:val="multilevel"/>
    <w:tmpl w:val="6A9C7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090461"/>
    <w:multiLevelType w:val="multilevel"/>
    <w:tmpl w:val="338C12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0E5C6B"/>
    <w:multiLevelType w:val="multilevel"/>
    <w:tmpl w:val="8578D6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826156"/>
    <w:multiLevelType w:val="multilevel"/>
    <w:tmpl w:val="DE40EA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43674E"/>
    <w:multiLevelType w:val="multilevel"/>
    <w:tmpl w:val="CFF804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206B3B"/>
    <w:multiLevelType w:val="multilevel"/>
    <w:tmpl w:val="F22C09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E3D6E1B"/>
    <w:multiLevelType w:val="multilevel"/>
    <w:tmpl w:val="9AF669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6811355">
    <w:abstractNumId w:val="1"/>
  </w:num>
  <w:num w:numId="2" w16cid:durableId="1284113655">
    <w:abstractNumId w:val="7"/>
  </w:num>
  <w:num w:numId="3" w16cid:durableId="523861849">
    <w:abstractNumId w:val="5"/>
  </w:num>
  <w:num w:numId="4" w16cid:durableId="2117821045">
    <w:abstractNumId w:val="2"/>
  </w:num>
  <w:num w:numId="5" w16cid:durableId="532228305">
    <w:abstractNumId w:val="6"/>
  </w:num>
  <w:num w:numId="6" w16cid:durableId="63257375">
    <w:abstractNumId w:val="4"/>
  </w:num>
  <w:num w:numId="7" w16cid:durableId="1185511792">
    <w:abstractNumId w:val="0"/>
  </w:num>
  <w:num w:numId="8" w16cid:durableId="304899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7B"/>
    <w:rsid w:val="00B7216D"/>
    <w:rsid w:val="00B9477B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52F3"/>
  <w15:docId w15:val="{1F39BA39-D736-4A3F-9903-11831B95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AD8"/>
  </w:style>
  <w:style w:type="paragraph" w:styleId="Heading1">
    <w:name w:val="heading 1"/>
    <w:basedOn w:val="Normal"/>
    <w:next w:val="Normal"/>
    <w:link w:val="Heading1Char"/>
    <w:uiPriority w:val="9"/>
    <w:qFormat/>
    <w:rsid w:val="004957E3"/>
    <w:pPr>
      <w:keepNext/>
      <w:keepLines/>
      <w:spacing w:before="240" w:after="240"/>
      <w:outlineLvl w:val="0"/>
    </w:pPr>
    <w:rPr>
      <w:rFonts w:ascii="Trebuchet MS" w:eastAsiaTheme="majorEastAsia" w:hAnsi="Trebuchet MS" w:cstheme="majorBidi"/>
      <w:b/>
      <w:bCs/>
      <w:color w:val="C00000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7E3"/>
    <w:pPr>
      <w:keepNext/>
      <w:keepLines/>
      <w:outlineLvl w:val="1"/>
    </w:pPr>
    <w:rPr>
      <w:rFonts w:ascii="Trebuchet MS" w:eastAsiaTheme="majorEastAsia" w:hAnsi="Trebuchet MS" w:cstheme="majorBidi"/>
      <w:b/>
      <w:bCs/>
      <w:color w:val="0082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7E3"/>
    <w:pPr>
      <w:keepNext/>
      <w:keepLines/>
      <w:outlineLvl w:val="2"/>
    </w:pPr>
    <w:rPr>
      <w:rFonts w:ascii="Trebuchet MS" w:eastAsiaTheme="majorEastAsia" w:hAnsi="Trebuchet MS" w:cstheme="majorBidi"/>
      <w:b/>
      <w:bCs/>
      <w:color w:val="3F3F3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7E3"/>
    <w:pPr>
      <w:keepNext/>
      <w:keepLines/>
      <w:outlineLvl w:val="3"/>
    </w:pPr>
    <w:rPr>
      <w:rFonts w:ascii="Trebuchet MS" w:eastAsiaTheme="majorEastAsia" w:hAnsi="Trebuchet MS" w:cstheme="majorBidi"/>
      <w:bCs/>
      <w:iCs/>
      <w:color w:val="181818" w:themeColor="background2" w:themeShade="1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4AD8"/>
    <w:pPr>
      <w:spacing w:before="120" w:after="120"/>
      <w:contextualSpacing/>
    </w:pPr>
    <w:rPr>
      <w:rFonts w:ascii="Trebuchet MS" w:eastAsiaTheme="majorEastAsia" w:hAnsi="Trebuchet MS" w:cstheme="majorBidi"/>
      <w:color w:val="FFFFFF" w:themeColor="background1"/>
      <w:spacing w:val="5"/>
      <w:kern w:val="28"/>
      <w:sz w:val="44"/>
      <w:szCs w:val="52"/>
    </w:rPr>
  </w:style>
  <w:style w:type="table" w:styleId="TableGrid">
    <w:name w:val="Table Grid"/>
    <w:basedOn w:val="TableNormal"/>
    <w:uiPriority w:val="59"/>
    <w:rsid w:val="004A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AF4AD8"/>
    <w:rPr>
      <w:rFonts w:ascii="Trebuchet MS" w:eastAsiaTheme="majorEastAsia" w:hAnsi="Trebuchet MS" w:cstheme="majorBidi"/>
      <w:color w:val="FFFFFF" w:themeColor="background1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57E3"/>
    <w:rPr>
      <w:rFonts w:ascii="Trebuchet MS" w:eastAsiaTheme="majorEastAsia" w:hAnsi="Trebuchet MS" w:cstheme="majorBidi"/>
      <w:b/>
      <w:bCs/>
      <w:color w:val="C00000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57E3"/>
    <w:rPr>
      <w:rFonts w:ascii="Trebuchet MS" w:eastAsiaTheme="majorEastAsia" w:hAnsi="Trebuchet MS" w:cstheme="majorBidi"/>
      <w:b/>
      <w:bCs/>
      <w:color w:val="0082B3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7E3"/>
    <w:rPr>
      <w:rFonts w:ascii="Trebuchet MS" w:eastAsiaTheme="majorEastAsia" w:hAnsi="Trebuchet MS" w:cstheme="majorBidi"/>
      <w:b/>
      <w:bCs/>
      <w:color w:val="3F3F3F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57E3"/>
    <w:rPr>
      <w:rFonts w:ascii="Trebuchet MS" w:eastAsiaTheme="majorEastAsia" w:hAnsi="Trebuchet MS" w:cstheme="majorBidi"/>
      <w:bCs/>
      <w:iCs/>
      <w:color w:val="181818" w:themeColor="background2" w:themeShade="1A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Cambria" w:hAnsi="Cambria" w:cs="Cambria"/>
      <w:color w:val="C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43A9"/>
    <w:rPr>
      <w:rFonts w:asciiTheme="majorHAnsi" w:eastAsiaTheme="majorEastAsia" w:hAnsiTheme="majorHAnsi" w:cstheme="majorBidi"/>
      <w:iCs/>
      <w:color w:val="C00000" w:themeColor="accent1"/>
      <w:spacing w:val="15"/>
      <w:sz w:val="28"/>
      <w:szCs w:val="24"/>
    </w:rPr>
  </w:style>
  <w:style w:type="character" w:styleId="IntenseEmphasis">
    <w:name w:val="Intense Emphasis"/>
    <w:basedOn w:val="DefaultParagraphFont"/>
    <w:uiPriority w:val="21"/>
    <w:qFormat/>
    <w:rsid w:val="004957E3"/>
    <w:rPr>
      <w:rFonts w:ascii="Georgia" w:hAnsi="Georgia"/>
      <w:bCs/>
      <w:iCs/>
      <w:color w:val="3C3C3C" w:themeColor="background2" w:themeShade="4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957E3"/>
    <w:rPr>
      <w:i/>
      <w:iCs/>
      <w:color w:val="3F3F3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57E3"/>
    <w:rPr>
      <w:i/>
      <w:iCs/>
      <w:color w:val="3F3F3F" w:themeColor="text1"/>
    </w:rPr>
  </w:style>
  <w:style w:type="paragraph" w:styleId="Header">
    <w:name w:val="header"/>
    <w:basedOn w:val="Normal"/>
    <w:link w:val="HeaderChar"/>
    <w:uiPriority w:val="99"/>
    <w:unhideWhenUsed/>
    <w:rsid w:val="00ED7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50F"/>
  </w:style>
  <w:style w:type="paragraph" w:styleId="Footer">
    <w:name w:val="footer"/>
    <w:basedOn w:val="Normal"/>
    <w:link w:val="FooterChar"/>
    <w:uiPriority w:val="99"/>
    <w:unhideWhenUsed/>
    <w:rsid w:val="00ED7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50F"/>
  </w:style>
  <w:style w:type="paragraph" w:styleId="BalloonText">
    <w:name w:val="Balloon Text"/>
    <w:basedOn w:val="Normal"/>
    <w:link w:val="BalloonTextChar"/>
    <w:uiPriority w:val="99"/>
    <w:semiHidden/>
    <w:unhideWhenUsed/>
    <w:rsid w:val="00ED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0F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AF4AD8"/>
    <w:tblPr>
      <w:tblStyleRowBandSize w:val="1"/>
      <w:tblStyleColBandSize w:val="1"/>
      <w:tblBorders>
        <w:top w:val="single" w:sz="8" w:space="0" w:color="0082B3" w:themeColor="accent2"/>
        <w:left w:val="single" w:sz="8" w:space="0" w:color="0082B3" w:themeColor="accent2"/>
        <w:bottom w:val="single" w:sz="8" w:space="0" w:color="0082B3" w:themeColor="accent2"/>
        <w:right w:val="single" w:sz="8" w:space="0" w:color="0082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2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2B3" w:themeColor="accent2"/>
          <w:left w:val="single" w:sz="8" w:space="0" w:color="0082B3" w:themeColor="accent2"/>
          <w:bottom w:val="single" w:sz="8" w:space="0" w:color="0082B3" w:themeColor="accent2"/>
          <w:right w:val="single" w:sz="8" w:space="0" w:color="0082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2B3" w:themeColor="accent2"/>
          <w:left w:val="single" w:sz="8" w:space="0" w:color="0082B3" w:themeColor="accent2"/>
          <w:bottom w:val="single" w:sz="8" w:space="0" w:color="0082B3" w:themeColor="accent2"/>
          <w:right w:val="single" w:sz="8" w:space="0" w:color="0082B3" w:themeColor="accent2"/>
        </w:tcBorders>
      </w:tcPr>
    </w:tblStylePr>
    <w:tblStylePr w:type="band1Horz">
      <w:tblPr/>
      <w:tcPr>
        <w:tcBorders>
          <w:top w:val="single" w:sz="8" w:space="0" w:color="0082B3" w:themeColor="accent2"/>
          <w:left w:val="single" w:sz="8" w:space="0" w:color="0082B3" w:themeColor="accent2"/>
          <w:bottom w:val="single" w:sz="8" w:space="0" w:color="0082B3" w:themeColor="accent2"/>
          <w:right w:val="single" w:sz="8" w:space="0" w:color="0082B3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4AD8"/>
    <w:rPr>
      <w:color w:val="00AEE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CA0"/>
    <w:pPr>
      <w:spacing w:after="200" w:line="276" w:lineRule="auto"/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53E76"/>
  </w:style>
  <w:style w:type="character" w:styleId="CommentReference">
    <w:name w:val="annotation reference"/>
    <w:basedOn w:val="DefaultParagraphFont"/>
    <w:uiPriority w:val="99"/>
    <w:semiHidden/>
    <w:unhideWhenUsed/>
    <w:rsid w:val="00014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C1F"/>
    <w:rPr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82B3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82B3"/>
          <w:left w:val="single" w:sz="8" w:space="0" w:color="0082B3"/>
          <w:bottom w:val="single" w:sz="8" w:space="0" w:color="0082B3"/>
          <w:right w:val="single" w:sz="8" w:space="0" w:color="0082B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82B3"/>
          <w:left w:val="single" w:sz="8" w:space="0" w:color="0082B3"/>
          <w:bottom w:val="single" w:sz="8" w:space="0" w:color="0082B3"/>
          <w:right w:val="single" w:sz="8" w:space="0" w:color="0082B3"/>
        </w:tcBorders>
      </w:tcPr>
    </w:tblStylePr>
    <w:tblStylePr w:type="band1Horz">
      <w:tblPr/>
      <w:tcPr>
        <w:tcBorders>
          <w:top w:val="single" w:sz="8" w:space="0" w:color="0082B3"/>
          <w:left w:val="single" w:sz="8" w:space="0" w:color="0082B3"/>
          <w:bottom w:val="single" w:sz="8" w:space="0" w:color="0082B3"/>
          <w:right w:val="single" w:sz="8" w:space="0" w:color="0082B3"/>
        </w:tcBorders>
      </w:tcPr>
    </w:tblStylePr>
  </w:style>
  <w:style w:type="table" w:customStyle="1" w:styleId="a1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82B3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82B3"/>
          <w:left w:val="single" w:sz="8" w:space="0" w:color="0082B3"/>
          <w:bottom w:val="single" w:sz="8" w:space="0" w:color="0082B3"/>
          <w:right w:val="single" w:sz="8" w:space="0" w:color="0082B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82B3"/>
          <w:left w:val="single" w:sz="8" w:space="0" w:color="0082B3"/>
          <w:bottom w:val="single" w:sz="8" w:space="0" w:color="0082B3"/>
          <w:right w:val="single" w:sz="8" w:space="0" w:color="0082B3"/>
        </w:tcBorders>
      </w:tcPr>
    </w:tblStylePr>
    <w:tblStylePr w:type="band1Horz">
      <w:tblPr/>
      <w:tcPr>
        <w:tcBorders>
          <w:top w:val="single" w:sz="8" w:space="0" w:color="0082B3"/>
          <w:left w:val="single" w:sz="8" w:space="0" w:color="0082B3"/>
          <w:bottom w:val="single" w:sz="8" w:space="0" w:color="0082B3"/>
          <w:right w:val="single" w:sz="8" w:space="0" w:color="0082B3"/>
        </w:tcBorders>
      </w:tcPr>
    </w:tblStylePr>
  </w:style>
  <w:style w:type="table" w:customStyle="1" w:styleId="a2">
    <w:basedOn w:val="TableNorma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82B3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82B3"/>
          <w:left w:val="single" w:sz="8" w:space="0" w:color="0082B3"/>
          <w:bottom w:val="single" w:sz="8" w:space="0" w:color="0082B3"/>
          <w:right w:val="single" w:sz="8" w:space="0" w:color="0082B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82B3"/>
          <w:left w:val="single" w:sz="8" w:space="0" w:color="0082B3"/>
          <w:bottom w:val="single" w:sz="8" w:space="0" w:color="0082B3"/>
          <w:right w:val="single" w:sz="8" w:space="0" w:color="0082B3"/>
        </w:tcBorders>
      </w:tcPr>
    </w:tblStylePr>
    <w:tblStylePr w:type="band1Horz">
      <w:tblPr/>
      <w:tcPr>
        <w:tcBorders>
          <w:top w:val="single" w:sz="8" w:space="0" w:color="0082B3"/>
          <w:left w:val="single" w:sz="8" w:space="0" w:color="0082B3"/>
          <w:bottom w:val="single" w:sz="8" w:space="0" w:color="0082B3"/>
          <w:right w:val="single" w:sz="8" w:space="0" w:color="0082B3"/>
        </w:tcBorders>
      </w:tcPr>
    </w:tblStyle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00AEEF"/>
      </a:hlink>
      <a:folHlink>
        <a:srgbClr val="00AE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CXq+Q8xmGN9h6K4owesjZHnEbQ==">AMUW2mUuR5ZlzqVS7T0aE1wrVFkF6yn9PZwlqqAyS1o44gBI2+vPtFnWHil7uVOE7Eh9y/EiJVotN+QfT5L2XS3U/mkHpRvjKQVvYtSgf7lsRfl9lZ/ViXOIRhcr7Bnu2KR7Xok+RwfxcGiCgETzvsdHlQEKyYcEVepJ8CRYVvQWw9p/cBCgC+w=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sysprepme</dc:creator>
  <cp:lastModifiedBy>Earl, Kris</cp:lastModifiedBy>
  <cp:revision>2</cp:revision>
  <dcterms:created xsi:type="dcterms:W3CDTF">2023-04-25T16:52:00Z</dcterms:created>
  <dcterms:modified xsi:type="dcterms:W3CDTF">2023-04-25T16:52:00Z</dcterms:modified>
</cp:coreProperties>
</file>