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76" w:lineRule="auto"/>
        <w:rPr>
          <w:rFonts w:ascii="Arial" w:cs="Arial" w:eastAsia="Arial" w:hAnsi="Arial"/>
          <w:sz w:val="22"/>
          <w:szCs w:val="22"/>
        </w:rPr>
      </w:pPr>
      <w:r w:rsidDel="00000000" w:rsidR="00000000" w:rsidRPr="00000000">
        <w:rPr>
          <w:rtl w:val="0"/>
        </w:rPr>
      </w:r>
    </w:p>
    <w:tbl>
      <w:tblPr>
        <w:tblStyle w:val="Table1"/>
        <w:tblW w:w="14535.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5"/>
        <w:gridCol w:w="7290"/>
        <w:tblGridChange w:id="0">
          <w:tblGrid>
            <w:gridCol w:w="7245"/>
            <w:gridCol w:w="7290"/>
          </w:tblGrid>
        </w:tblGridChange>
      </w:tblGrid>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2">
            <w:pPr>
              <w:spacing w:after="0" w:lineRule="auto"/>
              <w:rPr>
                <w:color w:val="2f2f2f"/>
              </w:rPr>
            </w:pPr>
            <w:r w:rsidDel="00000000" w:rsidR="00000000" w:rsidRPr="00000000">
              <w:rPr>
                <w:color w:val="2f2f2f"/>
                <w:rtl w:val="0"/>
              </w:rPr>
              <w:t xml:space="preserve">Map the levels of quality and effort being applied to Competency Drivers for a current program or innovation. This activity will help you with action planning as you zero in on Drivers that can benefit from more effort and/or attention.</w:t>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Name of District: </w:t>
      </w:r>
      <w:r w:rsidDel="00000000" w:rsidR="00000000" w:rsidRPr="00000000">
        <w:rPr>
          <w:b w:val="1"/>
          <w:u w:val="single"/>
          <w:rtl w:val="0"/>
        </w:rPr>
        <w:t xml:space="preserve">Click here to enter text.</w:t>
      </w:r>
      <w:r w:rsidDel="00000000" w:rsidR="00000000" w:rsidRPr="00000000">
        <w:rPr>
          <w:b w:val="1"/>
          <w:rtl w:val="0"/>
        </w:rPr>
        <w:tab/>
        <w:tab/>
        <w:tab/>
        <w:tab/>
        <w:tab/>
        <w:tab/>
        <w:tab/>
        <w:tab/>
        <w:tab/>
        <w:t xml:space="preserve">Date:  </w:t>
      </w:r>
      <w:r w:rsidDel="00000000" w:rsidR="00000000" w:rsidRPr="00000000">
        <w:rPr>
          <w:b w:val="1"/>
          <w:u w:val="single"/>
          <w:rtl w:val="0"/>
        </w:rPr>
        <w:t xml:space="preserve">Click here to enter a date.</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Name of Implementation Team Members:  </w:t>
      </w:r>
      <w:r w:rsidDel="00000000" w:rsidR="00000000" w:rsidRPr="00000000">
        <w:rPr>
          <w:b w:val="1"/>
          <w:u w:val="single"/>
          <w:rtl w:val="0"/>
        </w:rPr>
        <w:t xml:space="preserve">Click here to enter text.</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Competency Driver: </w:t>
      </w:r>
      <w:r w:rsidDel="00000000" w:rsidR="00000000" w:rsidRPr="00000000">
        <w:rPr>
          <w:i w:val="1"/>
          <w:rtl w:val="0"/>
        </w:rPr>
        <w:t xml:space="preserve">Performance Assessment</w:t>
      </w:r>
      <w:r w:rsidDel="00000000" w:rsidR="00000000" w:rsidRPr="00000000">
        <w:rPr>
          <w:rtl w:val="0"/>
        </w:rPr>
      </w:r>
    </w:p>
    <w:p w:rsidR="00000000" w:rsidDel="00000000" w:rsidP="00000000" w:rsidRDefault="00000000" w:rsidRPr="00000000" w14:paraId="00000009">
      <w:pPr>
        <w:numPr>
          <w:ilvl w:val="0"/>
          <w:numId w:val="4"/>
        </w:numPr>
        <w:ind w:left="720" w:hanging="360"/>
        <w:rPr/>
      </w:pPr>
      <w:r w:rsidDel="00000000" w:rsidR="00000000" w:rsidRPr="00000000">
        <w:rPr>
          <w:rtl w:val="0"/>
        </w:rPr>
        <w:t xml:space="preserve">Is there a currently available performance assessment (e.g. walk through, documentation, observation process, other process data) to provide us with feedback on whether or not we are doing what we said we would do? </w:t>
      </w:r>
    </w:p>
    <w:p w:rsidR="00000000" w:rsidDel="00000000" w:rsidP="00000000" w:rsidRDefault="00000000" w:rsidRPr="00000000" w14:paraId="0000000A">
      <w:pPr>
        <w:numPr>
          <w:ilvl w:val="0"/>
          <w:numId w:val="4"/>
        </w:numPr>
        <w:ind w:left="720" w:hanging="360"/>
        <w:rPr/>
      </w:pPr>
      <w:r w:rsidDel="00000000" w:rsidR="00000000" w:rsidRPr="00000000">
        <w:rPr>
          <w:rtl w:val="0"/>
        </w:rPr>
        <w:t xml:space="preserve">Who will be responsible for assessing performance/ fidelity?  </w:t>
      </w:r>
    </w:p>
    <w:p w:rsidR="00000000" w:rsidDel="00000000" w:rsidP="00000000" w:rsidRDefault="00000000" w:rsidRPr="00000000" w14:paraId="0000000B">
      <w:pPr>
        <w:numPr>
          <w:ilvl w:val="0"/>
          <w:numId w:val="4"/>
        </w:numPr>
        <w:ind w:left="720" w:hanging="360"/>
        <w:rPr/>
      </w:pPr>
      <w:r w:rsidDel="00000000" w:rsidR="00000000" w:rsidRPr="00000000">
        <w:rPr>
          <w:rtl w:val="0"/>
        </w:rPr>
        <w:t xml:space="preserve">How will your Implementation Team be able to support, resource, monitor, participate in, and/or improve the performance assessment process?</w:t>
      </w:r>
    </w:p>
    <w:p w:rsidR="00000000" w:rsidDel="00000000" w:rsidP="00000000" w:rsidRDefault="00000000" w:rsidRPr="00000000" w14:paraId="0000000C">
      <w:pPr>
        <w:numPr>
          <w:ilvl w:val="0"/>
          <w:numId w:val="4"/>
        </w:numPr>
        <w:ind w:left="720" w:hanging="360"/>
        <w:rPr/>
      </w:pPr>
      <w:r w:rsidDel="00000000" w:rsidR="00000000" w:rsidRPr="00000000">
        <w:rPr>
          <w:rtl w:val="0"/>
        </w:rPr>
        <w:t xml:space="preserve">Who else plays a role?  What other teams at which level (e.g. Building Implementation Team, District, Regional, State)? </w:t>
      </w:r>
    </w:p>
    <w:p w:rsidR="00000000" w:rsidDel="00000000" w:rsidP="00000000" w:rsidRDefault="00000000" w:rsidRPr="00000000" w14:paraId="0000000D">
      <w:pPr>
        <w:numPr>
          <w:ilvl w:val="0"/>
          <w:numId w:val="4"/>
        </w:numPr>
        <w:ind w:left="720" w:hanging="360"/>
        <w:rPr/>
      </w:pPr>
      <w:r w:rsidDel="00000000" w:rsidR="00000000" w:rsidRPr="00000000">
        <w:rPr>
          <w:rtl w:val="0"/>
        </w:rPr>
        <w:t xml:space="preserve">How important is the performance assessment process to achieving the desired outcomes?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What are the next right steps for activating the Performance Assessment Driver?</w:t>
      </w:r>
    </w:p>
    <w:tbl>
      <w:tblPr>
        <w:tblStyle w:val="Table2"/>
        <w:tblW w:w="14390.0" w:type="dxa"/>
        <w:jc w:val="left"/>
        <w:tblInd w:w="-108.0" w:type="dxa"/>
        <w:tblBorders>
          <w:top w:color="c00000" w:space="0" w:sz="8" w:val="single"/>
          <w:left w:color="000000" w:space="0" w:sz="4" w:val="single"/>
          <w:bottom w:color="c00000" w:space="0" w:sz="8" w:val="single"/>
          <w:right w:color="000000" w:space="0" w:sz="4" w:val="single"/>
          <w:insideH w:color="000000" w:space="0" w:sz="4" w:val="single"/>
          <w:insideV w:color="000000" w:space="0" w:sz="4" w:val="single"/>
        </w:tblBorders>
        <w:tblLayout w:type="fixed"/>
        <w:tblLook w:val="0400"/>
      </w:tblPr>
      <w:tblGrid>
        <w:gridCol w:w="5062"/>
        <w:gridCol w:w="2138"/>
        <w:gridCol w:w="3598"/>
        <w:gridCol w:w="3592"/>
        <w:tblGridChange w:id="0">
          <w:tblGrid>
            <w:gridCol w:w="5062"/>
            <w:gridCol w:w="2138"/>
            <w:gridCol w:w="3598"/>
            <w:gridCol w:w="359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Activities</w:t>
            </w:r>
          </w:p>
          <w:p w:rsidR="00000000" w:rsidDel="00000000" w:rsidP="00000000" w:rsidRDefault="00000000" w:rsidRPr="00000000" w14:paraId="00000013">
            <w:pPr>
              <w:rPr>
                <w:rFonts w:ascii="Calibri" w:cs="Calibri" w:eastAsia="Calibri" w:hAnsi="Calibri"/>
                <w:b w:val="1"/>
                <w:i w:val="1"/>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 Frame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Person(s) Responsible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Resources needed</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pStyle w:val="Heading2"/>
        <w:rPr/>
      </w:pPr>
      <w:r w:rsidDel="00000000" w:rsidR="00000000" w:rsidRPr="00000000">
        <w:rPr>
          <w:rtl w:val="0"/>
        </w:rPr>
        <w:t xml:space="preserve">Competency Driver: </w:t>
      </w:r>
      <w:r w:rsidDel="00000000" w:rsidR="00000000" w:rsidRPr="00000000">
        <w:rPr>
          <w:i w:val="1"/>
          <w:rtl w:val="0"/>
        </w:rPr>
        <w:t xml:space="preserve">Selection</w:t>
      </w:r>
      <w:r w:rsidDel="00000000" w:rsidR="00000000" w:rsidRPr="00000000">
        <w:rPr>
          <w:rtl w:val="0"/>
        </w:rPr>
      </w:r>
    </w:p>
    <w:p w:rsidR="00000000" w:rsidDel="00000000" w:rsidP="00000000" w:rsidRDefault="00000000" w:rsidRPr="00000000" w14:paraId="00000030">
      <w:pPr>
        <w:numPr>
          <w:ilvl w:val="0"/>
          <w:numId w:val="4"/>
        </w:numPr>
        <w:ind w:left="720" w:hanging="360"/>
        <w:rPr/>
      </w:pPr>
      <w:r w:rsidDel="00000000" w:rsidR="00000000" w:rsidRPr="00000000">
        <w:rPr>
          <w:rtl w:val="0"/>
        </w:rPr>
        <w:t xml:space="preserve">Who will be responsible for recruiting and selecting the educators, classrooms, or schools that will be involved?</w:t>
      </w:r>
    </w:p>
    <w:p w:rsidR="00000000" w:rsidDel="00000000" w:rsidP="00000000" w:rsidRDefault="00000000" w:rsidRPr="00000000" w14:paraId="00000031">
      <w:pPr>
        <w:numPr>
          <w:ilvl w:val="0"/>
          <w:numId w:val="4"/>
        </w:numPr>
        <w:ind w:left="720" w:hanging="360"/>
        <w:rPr/>
      </w:pPr>
      <w:r w:rsidDel="00000000" w:rsidR="00000000" w:rsidRPr="00000000">
        <w:rPr>
          <w:rtl w:val="0"/>
        </w:rPr>
        <w:t xml:space="preserve">What are the responsibilities of your Implementation Team related to supporting the quality of the recruitment and selection process?</w:t>
      </w:r>
    </w:p>
    <w:p w:rsidR="00000000" w:rsidDel="00000000" w:rsidP="00000000" w:rsidRDefault="00000000" w:rsidRPr="00000000" w14:paraId="00000032">
      <w:pPr>
        <w:numPr>
          <w:ilvl w:val="0"/>
          <w:numId w:val="4"/>
        </w:numPr>
        <w:ind w:left="720" w:hanging="360"/>
        <w:rPr/>
      </w:pPr>
      <w:r w:rsidDel="00000000" w:rsidR="00000000" w:rsidRPr="00000000">
        <w:rPr>
          <w:rtl w:val="0"/>
        </w:rPr>
        <w:t xml:space="preserve">Who else plays a role?  What other teams at which level (e.g. Building Implementation Team, District, Regional, State)?</w:t>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How important is the recruitment and selection driver to achieving fidelity and the desired student outcomes for the selected innovation?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What are the next right steps for activating the Selection Driver?</w:t>
      </w:r>
    </w:p>
    <w:tbl>
      <w:tblPr>
        <w:tblStyle w:val="Table3"/>
        <w:tblW w:w="14390.0" w:type="dxa"/>
        <w:jc w:val="left"/>
        <w:tblInd w:w="-108.0" w:type="dxa"/>
        <w:tblBorders>
          <w:top w:color="c00000" w:space="0" w:sz="8" w:val="single"/>
          <w:left w:color="000000" w:space="0" w:sz="4" w:val="single"/>
          <w:bottom w:color="c00000" w:space="0" w:sz="8" w:val="single"/>
          <w:right w:color="000000" w:space="0" w:sz="4" w:val="single"/>
          <w:insideH w:color="000000" w:space="0" w:sz="4" w:val="single"/>
          <w:insideV w:color="000000" w:space="0" w:sz="4" w:val="single"/>
        </w:tblBorders>
        <w:tblLayout w:type="fixed"/>
        <w:tblLook w:val="0400"/>
      </w:tblPr>
      <w:tblGrid>
        <w:gridCol w:w="5062"/>
        <w:gridCol w:w="2138"/>
        <w:gridCol w:w="3598"/>
        <w:gridCol w:w="3592"/>
        <w:tblGridChange w:id="0">
          <w:tblGrid>
            <w:gridCol w:w="5062"/>
            <w:gridCol w:w="2138"/>
            <w:gridCol w:w="3598"/>
            <w:gridCol w:w="359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Activities</w:t>
            </w:r>
          </w:p>
          <w:p w:rsidR="00000000" w:rsidDel="00000000" w:rsidP="00000000" w:rsidRDefault="00000000" w:rsidRPr="00000000" w14:paraId="00000037">
            <w:pPr>
              <w:rPr>
                <w:rFonts w:ascii="Calibri" w:cs="Calibri" w:eastAsia="Calibri" w:hAnsi="Calibri"/>
                <w:b w:val="1"/>
                <w:i w:val="1"/>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 Frame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Person(s) Responsible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Resources needed</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2">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r w:rsidDel="00000000" w:rsidR="00000000" w:rsidRPr="00000000">
        <w:rPr>
          <w:rtl w:val="0"/>
        </w:rPr>
        <w:t xml:space="preserve">Competency Driver: </w:t>
      </w:r>
      <w:r w:rsidDel="00000000" w:rsidR="00000000" w:rsidRPr="00000000">
        <w:rPr>
          <w:i w:val="1"/>
          <w:rtl w:val="0"/>
        </w:rPr>
        <w:t xml:space="preserve">Training</w:t>
      </w:r>
      <w:r w:rsidDel="00000000" w:rsidR="00000000" w:rsidRPr="00000000">
        <w:rPr>
          <w:rtl w:val="0"/>
        </w:rPr>
      </w:r>
    </w:p>
    <w:p w:rsidR="00000000" w:rsidDel="00000000" w:rsidP="00000000" w:rsidRDefault="00000000" w:rsidRPr="00000000" w14:paraId="00000053">
      <w:pPr>
        <w:numPr>
          <w:ilvl w:val="0"/>
          <w:numId w:val="3"/>
        </w:numPr>
        <w:ind w:left="720" w:hanging="360"/>
        <w:rPr/>
      </w:pPr>
      <w:r w:rsidDel="00000000" w:rsidR="00000000" w:rsidRPr="00000000">
        <w:rPr>
          <w:rtl w:val="0"/>
        </w:rPr>
        <w:t xml:space="preserve">Who is responsible for providing training experiences for the innovation?  </w:t>
      </w:r>
    </w:p>
    <w:p w:rsidR="00000000" w:rsidDel="00000000" w:rsidP="00000000" w:rsidRDefault="00000000" w:rsidRPr="00000000" w14:paraId="00000054">
      <w:pPr>
        <w:numPr>
          <w:ilvl w:val="0"/>
          <w:numId w:val="3"/>
        </w:numPr>
        <w:ind w:left="720" w:hanging="360"/>
        <w:rPr/>
      </w:pPr>
      <w:r w:rsidDel="00000000" w:rsidR="00000000" w:rsidRPr="00000000">
        <w:rPr>
          <w:rtl w:val="0"/>
        </w:rPr>
        <w:t xml:space="preserve">What are the responsibilities of your Implementation Team related to supporting the timeliness, access to, and quality of the training process?</w:t>
      </w:r>
    </w:p>
    <w:p w:rsidR="00000000" w:rsidDel="00000000" w:rsidP="00000000" w:rsidRDefault="00000000" w:rsidRPr="00000000" w14:paraId="00000055">
      <w:pPr>
        <w:numPr>
          <w:ilvl w:val="0"/>
          <w:numId w:val="3"/>
        </w:numPr>
        <w:ind w:left="720" w:hanging="360"/>
        <w:rPr/>
      </w:pPr>
      <w:r w:rsidDel="00000000" w:rsidR="00000000" w:rsidRPr="00000000">
        <w:rPr>
          <w:rtl w:val="0"/>
        </w:rPr>
        <w:t xml:space="preserve">Who else plays a role?  What other teams at which level (e.g. Building Implementation Team, District, Regional, State)? </w:t>
      </w:r>
    </w:p>
    <w:p w:rsidR="00000000" w:rsidDel="00000000" w:rsidP="00000000" w:rsidRDefault="00000000" w:rsidRPr="00000000" w14:paraId="00000056">
      <w:pPr>
        <w:numPr>
          <w:ilvl w:val="0"/>
          <w:numId w:val="3"/>
        </w:numPr>
        <w:ind w:left="720" w:hanging="360"/>
        <w:rPr/>
      </w:pPr>
      <w:r w:rsidDel="00000000" w:rsidR="00000000" w:rsidRPr="00000000">
        <w:rPr>
          <w:rtl w:val="0"/>
        </w:rPr>
        <w:t xml:space="preserve">How important is training to achieving fidelity and the desired outcomes for the selected innovation?</w:t>
      </w:r>
    </w:p>
    <w:p w:rsidR="00000000" w:rsidDel="00000000" w:rsidP="00000000" w:rsidRDefault="00000000" w:rsidRPr="00000000" w14:paraId="00000057">
      <w:pPr>
        <w:rPr>
          <w:b w:val="1"/>
        </w:rPr>
      </w:pPr>
      <w:r w:rsidDel="00000000" w:rsidR="00000000" w:rsidRPr="00000000">
        <w:rPr>
          <w:b w:val="1"/>
          <w:rtl w:val="0"/>
        </w:rPr>
        <w:t xml:space="preserve">What are the next right steps for activating the Training Driver?</w:t>
      </w:r>
    </w:p>
    <w:tbl>
      <w:tblPr>
        <w:tblStyle w:val="Table4"/>
        <w:tblW w:w="14390.0" w:type="dxa"/>
        <w:jc w:val="left"/>
        <w:tblInd w:w="-108.0" w:type="dxa"/>
        <w:tblBorders>
          <w:top w:color="c00000" w:space="0" w:sz="8" w:val="single"/>
          <w:left w:color="000000" w:space="0" w:sz="4" w:val="single"/>
          <w:bottom w:color="c00000" w:space="0" w:sz="8" w:val="single"/>
          <w:right w:color="000000" w:space="0" w:sz="4" w:val="single"/>
          <w:insideH w:color="000000" w:space="0" w:sz="4" w:val="single"/>
          <w:insideV w:color="000000" w:space="0" w:sz="4" w:val="single"/>
        </w:tblBorders>
        <w:tblLayout w:type="fixed"/>
        <w:tblLook w:val="0400"/>
      </w:tblPr>
      <w:tblGrid>
        <w:gridCol w:w="5062"/>
        <w:gridCol w:w="2138"/>
        <w:gridCol w:w="3598"/>
        <w:gridCol w:w="3592"/>
        <w:tblGridChange w:id="0">
          <w:tblGrid>
            <w:gridCol w:w="5062"/>
            <w:gridCol w:w="2138"/>
            <w:gridCol w:w="3598"/>
            <w:gridCol w:w="359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Activities</w:t>
            </w:r>
          </w:p>
          <w:p w:rsidR="00000000" w:rsidDel="00000000" w:rsidP="00000000" w:rsidRDefault="00000000" w:rsidRPr="00000000" w14:paraId="00000059">
            <w:pPr>
              <w:rPr>
                <w:rFonts w:ascii="Calibri" w:cs="Calibri" w:eastAsia="Calibri" w:hAnsi="Calibri"/>
                <w:b w:val="1"/>
                <w:i w:val="1"/>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 Frame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Person(s) Responsible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Resources needed</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4">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rPr>
          <w:b w:val="1"/>
        </w:rPr>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rPr/>
      </w:pPr>
      <w:r w:rsidDel="00000000" w:rsidR="00000000" w:rsidRPr="00000000">
        <w:rPr>
          <w:rtl w:val="0"/>
        </w:rPr>
        <w:t xml:space="preserve">Competency Driver: </w:t>
      </w:r>
      <w:r w:rsidDel="00000000" w:rsidR="00000000" w:rsidRPr="00000000">
        <w:rPr>
          <w:i w:val="1"/>
          <w:rtl w:val="0"/>
        </w:rPr>
        <w:t xml:space="preserve">Coaching</w:t>
      </w:r>
      <w:r w:rsidDel="00000000" w:rsidR="00000000" w:rsidRPr="00000000">
        <w:rPr>
          <w:rtl w:val="0"/>
        </w:rPr>
      </w:r>
    </w:p>
    <w:p w:rsidR="00000000" w:rsidDel="00000000" w:rsidP="00000000" w:rsidRDefault="00000000" w:rsidRPr="00000000" w14:paraId="00000074">
      <w:pPr>
        <w:numPr>
          <w:ilvl w:val="0"/>
          <w:numId w:val="5"/>
        </w:numPr>
        <w:ind w:left="720" w:hanging="360"/>
        <w:rPr/>
      </w:pPr>
      <w:r w:rsidDel="00000000" w:rsidR="00000000" w:rsidRPr="00000000">
        <w:rPr>
          <w:rtl w:val="0"/>
        </w:rPr>
        <w:t xml:space="preserve">Who will be responsible for providing coaching?  Internal to the school or District?  External? Both?  How well do they know the practice/program/strategy? </w:t>
      </w:r>
    </w:p>
    <w:p w:rsidR="00000000" w:rsidDel="00000000" w:rsidP="00000000" w:rsidRDefault="00000000" w:rsidRPr="00000000" w14:paraId="00000075">
      <w:pPr>
        <w:numPr>
          <w:ilvl w:val="0"/>
          <w:numId w:val="5"/>
        </w:numPr>
        <w:ind w:left="720" w:hanging="360"/>
        <w:rPr/>
      </w:pPr>
      <w:r w:rsidDel="00000000" w:rsidR="00000000" w:rsidRPr="00000000">
        <w:rPr>
          <w:rtl w:val="0"/>
        </w:rPr>
        <w:t xml:space="preserve">What will be your Implementation Team’s responsibilities related to supporting the quality of the coaching process (e.g. support, guidance, oversight)?</w:t>
      </w:r>
    </w:p>
    <w:p w:rsidR="00000000" w:rsidDel="00000000" w:rsidP="00000000" w:rsidRDefault="00000000" w:rsidRPr="00000000" w14:paraId="00000076">
      <w:pPr>
        <w:numPr>
          <w:ilvl w:val="0"/>
          <w:numId w:val="5"/>
        </w:numPr>
        <w:ind w:left="720" w:hanging="360"/>
        <w:rPr/>
      </w:pPr>
      <w:r w:rsidDel="00000000" w:rsidR="00000000" w:rsidRPr="00000000">
        <w:rPr>
          <w:rtl w:val="0"/>
        </w:rPr>
        <w:t xml:space="preserve">Who else plays a role?  What other teams at which level (e.g. Building Implementation Team, District, Regional, State)? </w:t>
      </w:r>
    </w:p>
    <w:p w:rsidR="00000000" w:rsidDel="00000000" w:rsidP="00000000" w:rsidRDefault="00000000" w:rsidRPr="00000000" w14:paraId="00000077">
      <w:pPr>
        <w:numPr>
          <w:ilvl w:val="0"/>
          <w:numId w:val="5"/>
        </w:numPr>
        <w:ind w:left="720" w:hanging="360"/>
        <w:rPr>
          <w:b w:val="1"/>
        </w:rPr>
      </w:pPr>
      <w:r w:rsidDel="00000000" w:rsidR="00000000" w:rsidRPr="00000000">
        <w:rPr>
          <w:rtl w:val="0"/>
        </w:rPr>
        <w:t xml:space="preserve">How important is coaching to achieving fidelity and the desired outcomes for the selected innovation?</w:t>
      </w: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What are the next right steps for activating the Coaching Driver?</w:t>
      </w:r>
    </w:p>
    <w:tbl>
      <w:tblPr>
        <w:tblStyle w:val="Table5"/>
        <w:tblW w:w="14390.0" w:type="dxa"/>
        <w:jc w:val="left"/>
        <w:tblInd w:w="-108.0" w:type="dxa"/>
        <w:tblBorders>
          <w:top w:color="c00000" w:space="0" w:sz="8" w:val="single"/>
          <w:left w:color="000000" w:space="0" w:sz="4" w:val="single"/>
          <w:bottom w:color="c00000" w:space="0" w:sz="8" w:val="single"/>
          <w:right w:color="000000" w:space="0" w:sz="4" w:val="single"/>
          <w:insideH w:color="000000" w:space="0" w:sz="4" w:val="single"/>
          <w:insideV w:color="000000" w:space="0" w:sz="4" w:val="single"/>
        </w:tblBorders>
        <w:tblLayout w:type="fixed"/>
        <w:tblLook w:val="0400"/>
      </w:tblPr>
      <w:tblGrid>
        <w:gridCol w:w="5062"/>
        <w:gridCol w:w="2138"/>
        <w:gridCol w:w="3598"/>
        <w:gridCol w:w="3592"/>
        <w:tblGridChange w:id="0">
          <w:tblGrid>
            <w:gridCol w:w="5062"/>
            <w:gridCol w:w="2138"/>
            <w:gridCol w:w="3598"/>
            <w:gridCol w:w="359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Activities</w:t>
            </w:r>
          </w:p>
          <w:p w:rsidR="00000000" w:rsidDel="00000000" w:rsidP="00000000" w:rsidRDefault="00000000" w:rsidRPr="00000000" w14:paraId="0000007B">
            <w:pPr>
              <w:rPr>
                <w:rFonts w:ascii="Calibri" w:cs="Calibri" w:eastAsia="Calibri" w:hAnsi="Calibri"/>
                <w:b w:val="1"/>
                <w:i w:val="1"/>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 Frame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Person(s) Responsible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Resources needed</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rPr/>
            </w:pPr>
            <w:r w:rsidDel="00000000" w:rsidR="00000000" w:rsidRPr="00000000">
              <w:rPr>
                <w:rtl w:val="0"/>
              </w:rPr>
            </w:r>
          </w:p>
        </w:tc>
      </w:tr>
    </w:tbl>
    <w:p w:rsidR="00000000" w:rsidDel="00000000" w:rsidP="00000000" w:rsidRDefault="00000000" w:rsidRPr="00000000" w14:paraId="00000093">
      <w:pPr>
        <w:rPr>
          <w:b w:val="1"/>
        </w:rPr>
        <w:sectPr>
          <w:footerReference r:id="rId13" w:type="default"/>
          <w:type w:val="nextPage"/>
          <w:pgSz w:h="12240" w:w="15840" w:orient="landscape"/>
          <w:pgMar w:bottom="720" w:top="720" w:left="720" w:right="720" w:header="720" w:footer="720"/>
        </w:sect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spacing w:after="0"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2"/>
        <w:rPr/>
      </w:pPr>
      <w:r w:rsidDel="00000000" w:rsidR="00000000" w:rsidRPr="00000000">
        <w:rPr>
          <w:rtl w:val="0"/>
        </w:rPr>
        <w:t xml:space="preserve">Organization Driver: </w:t>
      </w:r>
      <w:r w:rsidDel="00000000" w:rsidR="00000000" w:rsidRPr="00000000">
        <w:rPr>
          <w:i w:val="1"/>
          <w:rtl w:val="0"/>
        </w:rPr>
        <w:t xml:space="preserve">Decision Support Data System</w:t>
      </w:r>
      <w:r w:rsidDel="00000000" w:rsidR="00000000" w:rsidRPr="00000000">
        <w:rPr>
          <w:rtl w:val="0"/>
        </w:rPr>
      </w:r>
    </w:p>
    <w:p w:rsidR="00000000" w:rsidDel="00000000" w:rsidP="00000000" w:rsidRDefault="00000000" w:rsidRPr="00000000" w14:paraId="00000097">
      <w:pPr>
        <w:numPr>
          <w:ilvl w:val="0"/>
          <w:numId w:val="1"/>
        </w:numPr>
        <w:ind w:left="720" w:hanging="360"/>
        <w:rPr/>
      </w:pPr>
      <w:r w:rsidDel="00000000" w:rsidR="00000000" w:rsidRPr="00000000">
        <w:rPr>
          <w:rtl w:val="0"/>
        </w:rPr>
        <w:t xml:space="preserve">Who will be responsible for collecting and analyzing performance assessment data?  Student outcome data?   </w:t>
      </w:r>
    </w:p>
    <w:p w:rsidR="00000000" w:rsidDel="00000000" w:rsidP="00000000" w:rsidRDefault="00000000" w:rsidRPr="00000000" w14:paraId="00000098">
      <w:pPr>
        <w:numPr>
          <w:ilvl w:val="0"/>
          <w:numId w:val="1"/>
        </w:numPr>
        <w:ind w:left="720" w:hanging="360"/>
        <w:rPr/>
      </w:pPr>
      <w:r w:rsidDel="00000000" w:rsidR="00000000" w:rsidRPr="00000000">
        <w:rPr>
          <w:rtl w:val="0"/>
        </w:rPr>
        <w:t xml:space="preserve">What will be your Implementation Team’s responsibilities related to supporting the quality of the data collection, analysis, and report preparation processes (support, guidance, oversight)?</w:t>
      </w:r>
    </w:p>
    <w:p w:rsidR="00000000" w:rsidDel="00000000" w:rsidP="00000000" w:rsidRDefault="00000000" w:rsidRPr="00000000" w14:paraId="00000099">
      <w:pPr>
        <w:numPr>
          <w:ilvl w:val="0"/>
          <w:numId w:val="1"/>
        </w:numPr>
        <w:ind w:left="720" w:hanging="360"/>
        <w:rPr/>
      </w:pPr>
      <w:r w:rsidDel="00000000" w:rsidR="00000000" w:rsidRPr="00000000">
        <w:rPr>
          <w:rtl w:val="0"/>
        </w:rPr>
        <w:t xml:space="preserve">Who else plays a role?  What other teams at which level (e.g. Building Implementation Team, District, Regional, State)? </w:t>
      </w:r>
    </w:p>
    <w:p w:rsidR="00000000" w:rsidDel="00000000" w:rsidP="00000000" w:rsidRDefault="00000000" w:rsidRPr="00000000" w14:paraId="0000009A">
      <w:pPr>
        <w:numPr>
          <w:ilvl w:val="0"/>
          <w:numId w:val="1"/>
        </w:numPr>
        <w:ind w:left="720" w:hanging="360"/>
        <w:rPr/>
      </w:pPr>
      <w:r w:rsidDel="00000000" w:rsidR="00000000" w:rsidRPr="00000000">
        <w:rPr>
          <w:rtl w:val="0"/>
        </w:rPr>
        <w:t xml:space="preserve">How important is data collection, analysis, and report preparation to achieving the desired outcomes for the selected innovation?</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What are the next right steps for activating the DSDS Driver?</w:t>
      </w:r>
    </w:p>
    <w:tbl>
      <w:tblPr>
        <w:tblStyle w:val="Table6"/>
        <w:tblW w:w="14390.0" w:type="dxa"/>
        <w:jc w:val="left"/>
        <w:tblInd w:w="-108.0" w:type="dxa"/>
        <w:tblBorders>
          <w:top w:color="c00000" w:space="0" w:sz="8" w:val="single"/>
          <w:left w:color="000000" w:space="0" w:sz="4" w:val="single"/>
          <w:bottom w:color="c00000" w:space="0" w:sz="8" w:val="single"/>
          <w:right w:color="000000" w:space="0" w:sz="4" w:val="single"/>
          <w:insideH w:color="000000" w:space="0" w:sz="4" w:val="single"/>
          <w:insideV w:color="000000" w:space="0" w:sz="4" w:val="single"/>
        </w:tblBorders>
        <w:tblLayout w:type="fixed"/>
        <w:tblLook w:val="0400"/>
      </w:tblPr>
      <w:tblGrid>
        <w:gridCol w:w="5062"/>
        <w:gridCol w:w="2138"/>
        <w:gridCol w:w="3598"/>
        <w:gridCol w:w="3592"/>
        <w:tblGridChange w:id="0">
          <w:tblGrid>
            <w:gridCol w:w="5062"/>
            <w:gridCol w:w="2138"/>
            <w:gridCol w:w="3598"/>
            <w:gridCol w:w="359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Activities</w:t>
            </w:r>
          </w:p>
          <w:p w:rsidR="00000000" w:rsidDel="00000000" w:rsidP="00000000" w:rsidRDefault="00000000" w:rsidRPr="00000000" w14:paraId="0000009E">
            <w:pPr>
              <w:rPr>
                <w:rFonts w:ascii="Calibri" w:cs="Calibri" w:eastAsia="Calibri" w:hAnsi="Calibri"/>
                <w:b w:val="1"/>
                <w:i w:val="1"/>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 Frame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Person(s) Responsible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A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Resources needed</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5">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D">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1">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rPr/>
            </w:pPr>
            <w:r w:rsidDel="00000000" w:rsidR="00000000" w:rsidRPr="00000000">
              <w:rPr>
                <w:rtl w:val="0"/>
              </w:rPr>
            </w:r>
          </w:p>
        </w:tc>
      </w:tr>
    </w:tbl>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2"/>
        <w:rPr/>
      </w:pPr>
      <w:r w:rsidDel="00000000" w:rsidR="00000000" w:rsidRPr="00000000">
        <w:rPr>
          <w:rtl w:val="0"/>
        </w:rPr>
        <w:t xml:space="preserve">Organization Driver: </w:t>
      </w:r>
      <w:r w:rsidDel="00000000" w:rsidR="00000000" w:rsidRPr="00000000">
        <w:rPr>
          <w:i w:val="1"/>
          <w:rtl w:val="0"/>
        </w:rPr>
        <w:t xml:space="preserve">Facilitative Administration</w:t>
      </w:r>
      <w:r w:rsidDel="00000000" w:rsidR="00000000" w:rsidRPr="00000000">
        <w:rPr>
          <w:rtl w:val="0"/>
        </w:rPr>
      </w:r>
    </w:p>
    <w:p w:rsidR="00000000" w:rsidDel="00000000" w:rsidP="00000000" w:rsidRDefault="00000000" w:rsidRPr="00000000" w14:paraId="000000BF">
      <w:pPr>
        <w:numPr>
          <w:ilvl w:val="0"/>
          <w:numId w:val="2"/>
        </w:numPr>
        <w:ind w:left="720" w:hanging="360"/>
        <w:rPr/>
      </w:pPr>
      <w:r w:rsidDel="00000000" w:rsidR="00000000" w:rsidRPr="00000000">
        <w:rPr>
          <w:rtl w:val="0"/>
        </w:rPr>
        <w:t xml:space="preserve">Who is responsible for ensuring that guidelines, policies, and procedures support the implementation of the innovation and improved student outcomes? </w:t>
      </w:r>
    </w:p>
    <w:p w:rsidR="00000000" w:rsidDel="00000000" w:rsidP="00000000" w:rsidRDefault="00000000" w:rsidRPr="00000000" w14:paraId="000000C0">
      <w:pPr>
        <w:numPr>
          <w:ilvl w:val="0"/>
          <w:numId w:val="2"/>
        </w:numPr>
        <w:ind w:left="720" w:hanging="360"/>
        <w:rPr/>
      </w:pPr>
      <w:r w:rsidDel="00000000" w:rsidR="00000000" w:rsidRPr="00000000">
        <w:rPr>
          <w:rtl w:val="0"/>
        </w:rPr>
        <w:t xml:space="preserve">What are your Implementation Team’s responsibilities related to ensuring that the necessary supports, guidelines, policies, and procedures support the implementation of the innovation and promote student outcomes?</w:t>
      </w:r>
    </w:p>
    <w:p w:rsidR="00000000" w:rsidDel="00000000" w:rsidP="00000000" w:rsidRDefault="00000000" w:rsidRPr="00000000" w14:paraId="000000C1">
      <w:pPr>
        <w:numPr>
          <w:ilvl w:val="0"/>
          <w:numId w:val="2"/>
        </w:numPr>
        <w:ind w:left="720" w:hanging="360"/>
        <w:rPr/>
      </w:pPr>
      <w:r w:rsidDel="00000000" w:rsidR="00000000" w:rsidRPr="00000000">
        <w:rPr>
          <w:rtl w:val="0"/>
        </w:rPr>
        <w:t xml:space="preserve">Who else plays a role?  What other teams at which level (e.g. Building Implementation Team, District, Regional, State)? What is your team’s role in communicating barriers and facilitators to others? </w:t>
      </w:r>
    </w:p>
    <w:p w:rsidR="00000000" w:rsidDel="00000000" w:rsidP="00000000" w:rsidRDefault="00000000" w:rsidRPr="00000000" w14:paraId="000000C2">
      <w:pPr>
        <w:numPr>
          <w:ilvl w:val="0"/>
          <w:numId w:val="2"/>
        </w:numPr>
        <w:ind w:left="720" w:hanging="360"/>
        <w:rPr>
          <w:b w:val="1"/>
        </w:rPr>
      </w:pPr>
      <w:r w:rsidDel="00000000" w:rsidR="00000000" w:rsidRPr="00000000">
        <w:rPr>
          <w:rtl w:val="0"/>
        </w:rPr>
        <w:t xml:space="preserve">How important is a facilitative administrative environment to achieving the desired outcomes for the selected innovation?</w:t>
      </w: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What are the next right steps for activating the Facilitative Adminstration Driver?</w:t>
      </w:r>
    </w:p>
    <w:tbl>
      <w:tblPr>
        <w:tblStyle w:val="Table7"/>
        <w:tblW w:w="14390.0" w:type="dxa"/>
        <w:jc w:val="left"/>
        <w:tblInd w:w="-108.0" w:type="dxa"/>
        <w:tblBorders>
          <w:top w:color="c00000" w:space="0" w:sz="8" w:val="single"/>
          <w:left w:color="000000" w:space="0" w:sz="4" w:val="single"/>
          <w:bottom w:color="c00000" w:space="0" w:sz="8" w:val="single"/>
          <w:right w:color="000000" w:space="0" w:sz="4" w:val="single"/>
          <w:insideH w:color="000000" w:space="0" w:sz="4" w:val="single"/>
          <w:insideV w:color="000000" w:space="0" w:sz="4" w:val="single"/>
        </w:tblBorders>
        <w:tblLayout w:type="fixed"/>
        <w:tblLook w:val="0400"/>
      </w:tblPr>
      <w:tblGrid>
        <w:gridCol w:w="5062"/>
        <w:gridCol w:w="2138"/>
        <w:gridCol w:w="3598"/>
        <w:gridCol w:w="3592"/>
        <w:tblGridChange w:id="0">
          <w:tblGrid>
            <w:gridCol w:w="5062"/>
            <w:gridCol w:w="2138"/>
            <w:gridCol w:w="3598"/>
            <w:gridCol w:w="359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Activities</w:t>
            </w:r>
          </w:p>
          <w:p w:rsidR="00000000" w:rsidDel="00000000" w:rsidP="00000000" w:rsidRDefault="00000000" w:rsidRPr="00000000" w14:paraId="000000C6">
            <w:pPr>
              <w:rPr>
                <w:rFonts w:ascii="Calibri" w:cs="Calibri" w:eastAsia="Calibri" w:hAnsi="Calibri"/>
                <w:b w:val="1"/>
                <w:i w:val="1"/>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 Frame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Person(s) Responsible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Resources needed</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D">
            <w:pPr>
              <w:rPr/>
            </w:pPr>
            <w:r w:rsidDel="00000000" w:rsidR="00000000" w:rsidRPr="00000000">
              <w:rPr>
                <w:rtl w:val="0"/>
              </w:rPr>
            </w:r>
          </w:p>
        </w:tc>
      </w:tr>
    </w:tbl>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2"/>
        <w:rPr/>
      </w:pPr>
      <w:r w:rsidDel="00000000" w:rsidR="00000000" w:rsidRPr="00000000">
        <w:rPr>
          <w:rtl w:val="0"/>
        </w:rPr>
        <w:t xml:space="preserve">Organization Driver: </w:t>
      </w:r>
      <w:r w:rsidDel="00000000" w:rsidR="00000000" w:rsidRPr="00000000">
        <w:rPr>
          <w:i w:val="1"/>
          <w:rtl w:val="0"/>
        </w:rPr>
        <w:t xml:space="preserve">Systems Intervention</w:t>
      </w:r>
      <w:r w:rsidDel="00000000" w:rsidR="00000000" w:rsidRPr="00000000">
        <w:rPr>
          <w:rtl w:val="0"/>
        </w:rPr>
      </w:r>
    </w:p>
    <w:p w:rsidR="00000000" w:rsidDel="00000000" w:rsidP="00000000" w:rsidRDefault="00000000" w:rsidRPr="00000000" w14:paraId="000000E3">
      <w:pPr>
        <w:numPr>
          <w:ilvl w:val="0"/>
          <w:numId w:val="2"/>
        </w:numPr>
        <w:ind w:left="720" w:hanging="360"/>
        <w:rPr/>
      </w:pPr>
      <w:r w:rsidDel="00000000" w:rsidR="00000000" w:rsidRPr="00000000">
        <w:rPr>
          <w:rtl w:val="0"/>
        </w:rPr>
        <w:t xml:space="preserve">Who  has the lead responsibility for ensuring that there are processes in place to identify barriers to implementation that are outside the immediate influence and control of your team?  </w:t>
      </w:r>
    </w:p>
    <w:p w:rsidR="00000000" w:rsidDel="00000000" w:rsidP="00000000" w:rsidRDefault="00000000" w:rsidRPr="00000000" w14:paraId="000000E4">
      <w:pPr>
        <w:numPr>
          <w:ilvl w:val="0"/>
          <w:numId w:val="2"/>
        </w:numPr>
        <w:ind w:left="720" w:hanging="360"/>
        <w:rPr/>
      </w:pPr>
      <w:r w:rsidDel="00000000" w:rsidR="00000000" w:rsidRPr="00000000">
        <w:rPr>
          <w:rtl w:val="0"/>
        </w:rPr>
        <w:t xml:space="preserve">What are your Implementation Team’s responsibilities related to ensuring that systems barriers are identified, solutions proposed, and/or issues raised at the appropriate level (e.g. school, District, Region, State)?</w:t>
      </w:r>
    </w:p>
    <w:p w:rsidR="00000000" w:rsidDel="00000000" w:rsidP="00000000" w:rsidRDefault="00000000" w:rsidRPr="00000000" w14:paraId="000000E5">
      <w:pPr>
        <w:numPr>
          <w:ilvl w:val="0"/>
          <w:numId w:val="2"/>
        </w:numPr>
        <w:ind w:left="720" w:hanging="360"/>
        <w:rPr/>
      </w:pPr>
      <w:r w:rsidDel="00000000" w:rsidR="00000000" w:rsidRPr="00000000">
        <w:rPr>
          <w:rtl w:val="0"/>
        </w:rPr>
        <w:t xml:space="preserve">Who else plays a role?  What other teams at which level (e.g. Building Implementation Team, District, Regional, State)? What needs to happen to encourage their participation in receiving information and resolving challenges?</w:t>
      </w:r>
    </w:p>
    <w:p w:rsidR="00000000" w:rsidDel="00000000" w:rsidP="00000000" w:rsidRDefault="00000000" w:rsidRPr="00000000" w14:paraId="000000E6">
      <w:pPr>
        <w:numPr>
          <w:ilvl w:val="0"/>
          <w:numId w:val="2"/>
        </w:numPr>
        <w:ind w:left="720" w:hanging="360"/>
        <w:rPr>
          <w:b w:val="1"/>
        </w:rPr>
      </w:pPr>
      <w:r w:rsidDel="00000000" w:rsidR="00000000" w:rsidRPr="00000000">
        <w:rPr>
          <w:rtl w:val="0"/>
        </w:rPr>
        <w:t xml:space="preserve">How important is a systems intervention to achieving the desired outcomes for the selected innovation?</w:t>
      </w:r>
      <w:r w:rsidDel="00000000" w:rsidR="00000000" w:rsidRPr="00000000">
        <w:rPr>
          <w:rtl w:val="0"/>
        </w:rPr>
      </w:r>
    </w:p>
    <w:p w:rsidR="00000000" w:rsidDel="00000000" w:rsidP="00000000" w:rsidRDefault="00000000" w:rsidRPr="00000000" w14:paraId="000000E7">
      <w:pPr>
        <w:rPr>
          <w:b w:val="1"/>
        </w:rPr>
      </w:pPr>
      <w:r w:rsidDel="00000000" w:rsidR="00000000" w:rsidRPr="00000000">
        <w:rPr>
          <w:b w:val="1"/>
          <w:rtl w:val="0"/>
        </w:rPr>
        <w:t xml:space="preserve">What are the next right steps for activating the Systems Intervention Driver?</w:t>
      </w:r>
    </w:p>
    <w:tbl>
      <w:tblPr>
        <w:tblStyle w:val="Table8"/>
        <w:tblW w:w="14390.0" w:type="dxa"/>
        <w:jc w:val="left"/>
        <w:tblInd w:w="-108.0" w:type="dxa"/>
        <w:tblBorders>
          <w:top w:color="c00000" w:space="0" w:sz="8" w:val="single"/>
          <w:left w:color="000000" w:space="0" w:sz="4" w:val="single"/>
          <w:bottom w:color="c00000" w:space="0" w:sz="8" w:val="single"/>
          <w:right w:color="000000" w:space="0" w:sz="4" w:val="single"/>
          <w:insideH w:color="000000" w:space="0" w:sz="4" w:val="single"/>
          <w:insideV w:color="000000" w:space="0" w:sz="4" w:val="single"/>
        </w:tblBorders>
        <w:tblLayout w:type="fixed"/>
        <w:tblLook w:val="0400"/>
      </w:tblPr>
      <w:tblGrid>
        <w:gridCol w:w="5062"/>
        <w:gridCol w:w="2138"/>
        <w:gridCol w:w="3598"/>
        <w:gridCol w:w="3592"/>
        <w:tblGridChange w:id="0">
          <w:tblGrid>
            <w:gridCol w:w="5062"/>
            <w:gridCol w:w="2138"/>
            <w:gridCol w:w="3598"/>
            <w:gridCol w:w="359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Activities</w:t>
            </w:r>
          </w:p>
          <w:p w:rsidR="00000000" w:rsidDel="00000000" w:rsidP="00000000" w:rsidRDefault="00000000" w:rsidRPr="00000000" w14:paraId="000000E9">
            <w:pPr>
              <w:rPr>
                <w:rFonts w:ascii="Calibri" w:cs="Calibri" w:eastAsia="Calibri" w:hAnsi="Calibri"/>
                <w:b w:val="1"/>
                <w:i w:val="1"/>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 Frame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Person(s) Responsible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Resources needed</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0">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4">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0">
            <w:pPr>
              <w:rPr/>
            </w:pPr>
            <w:r w:rsidDel="00000000" w:rsidR="00000000" w:rsidRPr="00000000">
              <w:rPr>
                <w:rtl w:val="0"/>
              </w:rPr>
            </w:r>
          </w:p>
        </w:tc>
      </w:tr>
    </w:tbl>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pBdr>
          <w:top w:color="000000" w:space="1" w:sz="4" w:val="single"/>
        </w:pBdr>
        <w:ind w:left="0" w:right="144" w:firstLine="0"/>
        <w:rPr/>
      </w:pPr>
      <w:r w:rsidDel="00000000" w:rsidR="00000000" w:rsidRPr="00000000">
        <w:rPr>
          <w:rtl w:val="0"/>
        </w:rPr>
      </w:r>
    </w:p>
    <w:sectPr>
      <w:footerReference r:id="rId14" w:type="first"/>
      <w:type w:val="continuous"/>
      <w:pgSz w:h="12240" w:w="15840" w:orient="landscape"/>
      <w:pgMar w:bottom="720" w:top="720" w:left="720" w:right="720" w:header="648" w:footer="50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Arial"/>
  <w:font w:name="Courier New"/>
  <w:font w:name="Times"/>
  <w:font w:name="Noto Sans Symbols">
    <w:embedRegular w:fontKey="{00000000-0000-0000-0000-000000000000}" r:id="rId1" w:subsetted="0"/>
    <w:embedBold w:fontKey="{00000000-0000-0000-0000-000000000000}" r:id="rId2"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tabs>
        <w:tab w:val="center" w:leader="none" w:pos="4680"/>
        <w:tab w:val="right" w:leader="none" w:pos="9360"/>
      </w:tabs>
      <w:spacing w:after="0" w:before="0" w:lineRule="auto"/>
      <w:rPr/>
    </w:pPr>
    <w:r w:rsidDel="00000000" w:rsidR="00000000" w:rsidRPr="00000000">
      <w:rPr>
        <w:rtl w:val="0"/>
      </w:rPr>
    </w:r>
  </w:p>
  <w:tbl>
    <w:tblPr>
      <w:tblStyle w:val="Table9"/>
      <w:tblW w:w="14415.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815"/>
      <w:gridCol w:w="600"/>
      <w:tblGridChange w:id="0">
        <w:tblGrid>
          <w:gridCol w:w="13815"/>
          <w:gridCol w:w="600"/>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107">
          <w:pP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108">
          <w:pP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109">
    <w:pPr>
      <w:tabs>
        <w:tab w:val="center" w:leader="none" w:pos="4680"/>
        <w:tab w:val="right" w:leader="none" w:pos="9360"/>
      </w:tabs>
      <w:spacing w:after="0" w:before="0" w:lineRule="auto"/>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40" w:line="240" w:lineRule="auto"/>
      <w:ind w:left="0" w:right="360" w:firstLine="0"/>
      <w:jc w:val="left"/>
      <w:rPr>
        <w:rFonts w:ascii="Times" w:cs="Times" w:eastAsia="Times" w:hAnsi="Times"/>
        <w:b w:val="0"/>
        <w:i w:val="1"/>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tabs>
        <w:tab w:val="center" w:leader="none" w:pos="4680"/>
        <w:tab w:val="right" w:leader="none" w:pos="9360"/>
      </w:tabs>
      <w:spacing w:after="0" w:before="0" w:lineRule="auto"/>
      <w:rPr/>
    </w:pPr>
    <w:r w:rsidDel="00000000" w:rsidR="00000000" w:rsidRPr="00000000">
      <w:rPr>
        <w:rtl w:val="0"/>
      </w:rPr>
    </w:r>
  </w:p>
  <w:tbl>
    <w:tblPr>
      <w:tblStyle w:val="Table10"/>
      <w:tblW w:w="1431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665"/>
      <w:gridCol w:w="645"/>
      <w:tblGridChange w:id="0">
        <w:tblGrid>
          <w:gridCol w:w="13665"/>
          <w:gridCol w:w="64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10D">
          <w:pP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10E">
          <w:pP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10F">
    <w:pPr>
      <w:tabs>
        <w:tab w:val="center" w:leader="none" w:pos="4680"/>
        <w:tab w:val="right" w:leader="none" w:pos="9360"/>
      </w:tabs>
      <w:spacing w:after="0" w:before="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tabs>
        <w:tab w:val="center" w:leader="none" w:pos="4680"/>
        <w:tab w:val="right" w:leader="none" w:pos="9360"/>
      </w:tabs>
      <w:spacing w:after="0" w:before="0" w:lineRule="auto"/>
      <w:rPr/>
    </w:pPr>
    <w:r w:rsidDel="00000000" w:rsidR="00000000" w:rsidRPr="00000000">
      <w:rPr>
        <w:rtl w:val="0"/>
      </w:rPr>
    </w:r>
  </w:p>
  <w:tbl>
    <w:tblPr>
      <w:tblStyle w:val="Table11"/>
      <w:tblW w:w="14295.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740"/>
      <w:gridCol w:w="555"/>
      <w:tblGridChange w:id="0">
        <w:tblGrid>
          <w:gridCol w:w="13740"/>
          <w:gridCol w:w="55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111">
          <w:pP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112">
          <w:pP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113">
    <w:pPr>
      <w:tabs>
        <w:tab w:val="center" w:leader="none" w:pos="4680"/>
        <w:tab w:val="right" w:leader="none" w:pos="9360"/>
      </w:tabs>
      <w:spacing w:after="0" w:before="0" w:lineRule="auto"/>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40" w:line="240" w:lineRule="auto"/>
      <w:ind w:left="0" w:right="360" w:firstLine="0"/>
      <w:jc w:val="left"/>
      <w:rPr>
        <w:rFonts w:ascii="Times" w:cs="Times" w:eastAsia="Times" w:hAnsi="Times"/>
        <w:b w:val="0"/>
        <w:i w:val="1"/>
        <w:smallCaps w:val="0"/>
        <w:strike w:val="0"/>
        <w:color w:val="000000"/>
        <w:sz w:val="18"/>
        <w:szCs w:val="18"/>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1"/>
        <w:smallCaps w:val="0"/>
        <w:strike w:val="0"/>
        <w:color w:val="000000"/>
        <w:sz w:val="18"/>
        <w:szCs w:val="18"/>
        <w:u w:val="none"/>
        <w:shd w:fill="auto" w:val="clear"/>
        <w:vertAlign w:val="baseline"/>
      </w:rPr>
    </w:pPr>
    <w:r w:rsidDel="00000000" w:rsidR="00000000" w:rsidRPr="00000000">
      <w:rPr>
        <w:rtl w:val="0"/>
      </w:rPr>
    </w:r>
  </w:p>
  <w:tbl>
    <w:tblPr>
      <w:tblStyle w:val="Table12"/>
      <w:tblW w:w="14400.0" w:type="dxa"/>
      <w:jc w:val="left"/>
      <w:tblInd w:w="-6.999999999999993" w:type="dxa"/>
      <w:tblBorders>
        <w:top w:color="ff4040" w:space="0" w:sz="24" w:val="single"/>
        <w:left w:color="ff4040" w:space="0" w:sz="24" w:val="single"/>
        <w:bottom w:color="ff4040" w:space="0" w:sz="24" w:val="single"/>
        <w:right w:color="ff4040" w:space="0" w:sz="24" w:val="single"/>
      </w:tblBorders>
      <w:tblLayout w:type="fixed"/>
      <w:tblLook w:val="0400"/>
    </w:tblPr>
    <w:tblGrid>
      <w:gridCol w:w="13611"/>
      <w:gridCol w:w="789"/>
      <w:tblGridChange w:id="0">
        <w:tblGrid>
          <w:gridCol w:w="13611"/>
          <w:gridCol w:w="789"/>
        </w:tblGrid>
      </w:tblGridChange>
    </w:tblGrid>
    <w:tr>
      <w:trPr>
        <w:cantSplit w:val="0"/>
        <w:trHeight w:val="255" w:hRule="atLeast"/>
        <w:tblHeader w:val="0"/>
      </w:trPr>
      <w:tc>
        <w:tcPr>
          <w:tcBorders>
            <w:top w:color="000000" w:space="0" w:sz="0" w:val="nil"/>
            <w:left w:color="000000" w:space="0" w:sz="0" w:val="nil"/>
            <w:bottom w:color="000000" w:space="0" w:sz="0" w:val="nil"/>
          </w:tcBorders>
          <w:shd w:fill="000000" w:val="clear"/>
          <w:vAlign w:val="bottom"/>
        </w:tcPr>
        <w:p w:rsidR="00000000" w:rsidDel="00000000" w:rsidP="00000000" w:rsidRDefault="00000000" w:rsidRPr="00000000" w14:paraId="00000116">
          <w:pPr>
            <w:spacing w:after="0" w:before="0" w:lineRule="auto"/>
            <w:rPr>
              <w:sz w:val="22"/>
              <w:szCs w:val="22"/>
            </w:rPr>
          </w:pPr>
          <w:r w:rsidDel="00000000" w:rsidR="00000000" w:rsidRPr="00000000">
            <w:rPr>
              <w:sz w:val="22"/>
              <w:szCs w:val="22"/>
              <w:rtl w:val="0"/>
            </w:rPr>
            <w:t xml:space="preserve">The AI Hub, AI Modules and AI Lessons are an initiative of the State Implementation &amp; Scaling-up of Evidence-based Practices Center </w:t>
          </w:r>
        </w:p>
        <w:p w:rsidR="00000000" w:rsidDel="00000000" w:rsidP="00000000" w:rsidRDefault="00000000" w:rsidRPr="00000000" w14:paraId="00000117">
          <w:pPr>
            <w:spacing w:after="0" w:before="0" w:lineRule="auto"/>
            <w:rPr/>
          </w:pPr>
          <w:r w:rsidDel="00000000" w:rsidR="00000000" w:rsidRPr="00000000">
            <w:rPr>
              <w:sz w:val="22"/>
              <w:szCs w:val="22"/>
              <w:rtl w:val="0"/>
            </w:rPr>
            <w:t xml:space="preserve">and the National implementation Research Network Learn more at: http://implementation.fpg.unc.edu/</w:t>
          </w:r>
          <w:r w:rsidDel="00000000" w:rsidR="00000000" w:rsidRPr="00000000">
            <w:rPr>
              <w:rtl w:val="0"/>
            </w:rPr>
          </w:r>
        </w:p>
      </w:tc>
      <w:tc>
        <w:tcPr>
          <w:tcBorders>
            <w:top w:color="000000" w:space="0" w:sz="0" w:val="nil"/>
            <w:bottom w:color="000000" w:space="0" w:sz="0" w:val="nil"/>
            <w:right w:color="000000" w:space="0" w:sz="0" w:val="nil"/>
          </w:tcBorders>
          <w:shd w:fill="c00000" w:val="clear"/>
          <w:vAlign w:val="bottom"/>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40" w:line="240" w:lineRule="auto"/>
            <w:ind w:left="0" w:right="0" w:firstLine="0"/>
            <w:jc w:val="righ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4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120">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121">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122">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p w:rsidR="00000000" w:rsidDel="00000000" w:rsidP="00000000" w:rsidRDefault="00000000" w:rsidRPr="00000000" w14:paraId="00000123">
    <w:pPr>
      <w:tabs>
        <w:tab w:val="center" w:leader="none" w:pos="4680"/>
        <w:tab w:val="right" w:leader="none" w:pos="9360"/>
      </w:tabs>
      <w:spacing w:after="0" w:before="0" w:lineRule="auto"/>
      <w:rPr/>
    </w:pPr>
    <w:r w:rsidDel="00000000" w:rsidR="00000000" w:rsidRPr="00000000">
      <w:rPr>
        <w:rtl w:val="0"/>
      </w:rPr>
    </w:r>
  </w:p>
  <w:tbl>
    <w:tblPr>
      <w:tblStyle w:val="Table14"/>
      <w:tblW w:w="1452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845"/>
      <w:gridCol w:w="675"/>
      <w:tblGridChange w:id="0">
        <w:tblGrid>
          <w:gridCol w:w="13845"/>
          <w:gridCol w:w="67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124">
          <w:pP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125">
          <w:pP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126">
    <w:pPr>
      <w:tabs>
        <w:tab w:val="center" w:leader="none" w:pos="4680"/>
        <w:tab w:val="right" w:leader="none" w:pos="9360"/>
      </w:tabs>
      <w:spacing w:after="0" w:before="0" w:lineRule="auto"/>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spacing w:after="0" w:lineRule="auto"/>
      <w:jc w:val="center"/>
      <w:rPr>
        <w:b w:val="1"/>
      </w:rPr>
    </w:pPr>
    <w:r w:rsidDel="00000000" w:rsidR="00000000" w:rsidRPr="00000000">
      <w:rPr>
        <w:b w:val="1"/>
        <w:rtl w:val="0"/>
      </w:rPr>
      <w:t xml:space="preserve">Implementation Drivers Action Plan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Implementation Drivers Action Plan</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widowControl w:val="0"/>
      <w:spacing w:after="0" w:before="0" w:line="276" w:lineRule="auto"/>
      <w:rPr>
        <w:rFonts w:ascii="Arial" w:cs="Arial" w:eastAsia="Arial" w:hAnsi="Arial"/>
        <w:sz w:val="22"/>
        <w:szCs w:val="22"/>
      </w:rPr>
    </w:pPr>
    <w:r w:rsidDel="00000000" w:rsidR="00000000" w:rsidRPr="00000000">
      <w:rPr>
        <w:rtl w:val="0"/>
      </w:rPr>
    </w:r>
  </w:p>
  <w:tbl>
    <w:tblPr>
      <w:tblStyle w:val="Table13"/>
      <w:tblW w:w="14460.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10935"/>
      <w:gridCol w:w="3525"/>
      <w:tblGridChange w:id="0">
        <w:tblGrid>
          <w:gridCol w:w="10935"/>
          <w:gridCol w:w="3525"/>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11B">
          <w:pPr>
            <w:pStyle w:val="Title"/>
            <w:rPr>
              <w:sz w:val="28"/>
              <w:szCs w:val="28"/>
            </w:rPr>
          </w:pPr>
          <w:r w:rsidDel="00000000" w:rsidR="00000000" w:rsidRPr="00000000">
            <w:rPr>
              <w:sz w:val="28"/>
              <w:szCs w:val="28"/>
              <w:rtl w:val="0"/>
            </w:rPr>
            <w:t xml:space="preserve">Activity: Implementation Drivers </w:t>
          </w:r>
        </w:p>
        <w:p w:rsidR="00000000" w:rsidDel="00000000" w:rsidP="00000000" w:rsidRDefault="00000000" w:rsidRPr="00000000" w14:paraId="0000011C">
          <w:pPr>
            <w:pStyle w:val="Title"/>
            <w:rPr>
              <w:i w:val="1"/>
              <w:sz w:val="40"/>
              <w:szCs w:val="40"/>
            </w:rPr>
          </w:pPr>
          <w:r w:rsidDel="00000000" w:rsidR="00000000" w:rsidRPr="00000000">
            <w:rPr>
              <w:sz w:val="32"/>
              <w:szCs w:val="32"/>
              <w:rtl w:val="0"/>
            </w:rPr>
            <w:t xml:space="preserve">Competency Driver Mapping and Action Planning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D">
          <w:pPr>
            <w:pStyle w:val="Title"/>
            <w:jc w:val="right"/>
            <w:rPr>
              <w:b w:val="1"/>
            </w:rPr>
          </w:pPr>
          <w:bookmarkStart w:colFirst="0" w:colLast="0" w:name="_heading=h.xsa8hij8fjwk" w:id="0"/>
          <w:bookmarkEnd w:id="0"/>
          <w:r w:rsidDel="00000000" w:rsidR="00000000" w:rsidRPr="00000000">
            <w:rPr>
              <w:b w:val="1"/>
            </w:rPr>
            <w:drawing>
              <wp:inline distB="0" distT="0" distL="0" distR="0">
                <wp:extent cx="2062163" cy="285750"/>
                <wp:effectExtent b="0" l="0" r="0" t="0"/>
                <wp:docPr descr="Text&#10;&#10;Description automatically generated" id="312" name="image1.jpg"/>
                <a:graphic>
                  <a:graphicData uri="http://schemas.openxmlformats.org/drawingml/2006/picture">
                    <pic:pic>
                      <pic:nvPicPr>
                        <pic:cNvPr descr="Text&#10;&#10;Description automatically generated" id="0" name="image1.jpg"/>
                        <pic:cNvPicPr preferRelativeResize="0"/>
                      </pic:nvPicPr>
                      <pic:blipFill>
                        <a:blip r:embed="rId1"/>
                        <a:srcRect b="0" l="0" r="0" t="0"/>
                        <a:stretch>
                          <a:fillRect/>
                        </a:stretch>
                      </pic:blipFill>
                      <pic:spPr>
                        <a:xfrm>
                          <a:off x="0" y="0"/>
                          <a:ext cx="2062163" cy="285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Trebuchet MS" w:cs="Trebuchet MS" w:eastAsia="Trebuchet MS" w:hAnsi="Trebuchet MS"/>
      <w:b w:val="1"/>
      <w:color w:val="c00e0b"/>
      <w:sz w:val="32"/>
      <w:szCs w:val="32"/>
    </w:rPr>
  </w:style>
  <w:style w:type="paragraph" w:styleId="Heading2">
    <w:name w:val="heading 2"/>
    <w:basedOn w:val="Normal"/>
    <w:next w:val="Normal"/>
    <w:pPr>
      <w:pBdr>
        <w:top w:color="404040" w:space="1" w:sz="8" w:val="single"/>
      </w:pBdr>
      <w:spacing w:before="12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595959"/>
      <w:sz w:val="22"/>
      <w:szCs w:val="22"/>
    </w:rPr>
  </w:style>
  <w:style w:type="paragraph" w:styleId="Heading4">
    <w:name w:val="heading 4"/>
    <w:basedOn w:val="Normal"/>
    <w:next w:val="Normal"/>
    <w:pPr>
      <w:keepNext w:val="1"/>
      <w:keepLines w:val="1"/>
      <w:spacing w:before="200" w:lineRule="auto"/>
    </w:pPr>
    <w:rPr>
      <w:rFonts w:ascii="Rockwell" w:cs="Rockwell" w:eastAsia="Rockwell" w:hAnsi="Rockwell"/>
      <w:b w:val="1"/>
      <w:i w:val="1"/>
      <w:color w:val="80808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3139D2"/>
    <w:pPr>
      <w:spacing w:after="120" w:before="40"/>
    </w:pPr>
    <w:rPr>
      <w:rFonts w:ascii="Calibri" w:hAnsi="Calibri"/>
      <w:sz w:val="24"/>
      <w:szCs w:val="24"/>
    </w:rPr>
  </w:style>
  <w:style w:type="paragraph" w:styleId="Heading1">
    <w:name w:val="heading 1"/>
    <w:basedOn w:val="Normal"/>
    <w:next w:val="Normal"/>
    <w:link w:val="Heading1Char"/>
    <w:qFormat w:val="1"/>
    <w:rsid w:val="000E0F88"/>
    <w:pPr>
      <w:keepNext w:val="1"/>
      <w:keepLines w:val="1"/>
      <w:spacing w:before="240"/>
      <w:outlineLvl w:val="0"/>
    </w:pPr>
    <w:rPr>
      <w:rFonts w:ascii="Trebuchet MS" w:hAnsi="Trebuchet MS" w:cstheme="majorBidi" w:eastAsiaTheme="majorEastAsia"/>
      <w:b w:val="1"/>
      <w:bCs w:val="1"/>
      <w:color w:val="c00e0b"/>
      <w:sz w:val="32"/>
      <w:szCs w:val="32"/>
    </w:rPr>
  </w:style>
  <w:style w:type="paragraph" w:styleId="Heading2">
    <w:name w:val="heading 2"/>
    <w:basedOn w:val="Normal"/>
    <w:next w:val="Normal"/>
    <w:link w:val="Heading2Char"/>
    <w:unhideWhenUsed w:val="1"/>
    <w:qFormat w:val="1"/>
    <w:rsid w:val="00B43401"/>
    <w:pPr>
      <w:pBdr>
        <w:top w:color="404040" w:space="1" w:sz="8" w:themeColor="text1" w:themeTint="0000BF" w:val="single"/>
      </w:pBdr>
      <w:spacing w:before="120"/>
      <w:outlineLvl w:val="1"/>
    </w:pPr>
    <w:rPr>
      <w:rFonts w:ascii="Trebuchet MS" w:hAnsi="Trebuchet MS" w:cstheme="majorBidi" w:eastAsiaTheme="majorEastAsia"/>
      <w:b w:val="1"/>
      <w:bCs w:val="1"/>
      <w:color w:val="0081b3" w:themeColor="accent6" w:themeShade="0000BF"/>
      <w:sz w:val="32"/>
      <w:szCs w:val="26"/>
    </w:rPr>
  </w:style>
  <w:style w:type="paragraph" w:styleId="Heading3">
    <w:name w:val="heading 3"/>
    <w:basedOn w:val="Normal"/>
    <w:qFormat w:val="1"/>
    <w:rsid w:val="003139D2"/>
    <w:pPr>
      <w:spacing w:after="100" w:afterAutospacing="1" w:before="100" w:beforeAutospacing="1"/>
      <w:outlineLvl w:val="2"/>
    </w:pPr>
    <w:rPr>
      <w:rFonts w:ascii="Trebuchet MS" w:hAnsi="Trebuchet MS"/>
      <w:b w:val="1"/>
      <w:bCs w:val="1"/>
      <w:color w:val="595959" w:themeColor="text1" w:themeTint="0000A6"/>
      <w:sz w:val="22"/>
    </w:rPr>
  </w:style>
  <w:style w:type="paragraph" w:styleId="Heading4">
    <w:name w:val="heading 4"/>
    <w:basedOn w:val="Normal"/>
    <w:next w:val="Normal"/>
    <w:link w:val="Heading4Char"/>
    <w:unhideWhenUsed w:val="1"/>
    <w:qFormat w:val="1"/>
    <w:rsid w:val="00AB4222"/>
    <w:pPr>
      <w:keepNext w:val="1"/>
      <w:keepLines w:val="1"/>
      <w:spacing w:before="200"/>
      <w:outlineLvl w:val="3"/>
    </w:pPr>
    <w:rPr>
      <w:rFonts w:asciiTheme="majorHAnsi" w:cstheme="majorBidi" w:eastAsiaTheme="majorEastAsia" w:hAnsiTheme="majorHAnsi"/>
      <w:b w:val="1"/>
      <w:bCs w:val="1"/>
      <w:i w:val="1"/>
      <w:iCs w:val="1"/>
      <w:color w:val="808080" w:themeColor="background1"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2652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qFormat w:val="1"/>
    <w:rsid w:val="0016764B"/>
    <w:rPr>
      <w:b w:val="1"/>
      <w:bCs w:val="1"/>
    </w:rPr>
  </w:style>
  <w:style w:type="character" w:styleId="Hyperlink">
    <w:name w:val="Hyperlink"/>
    <w:basedOn w:val="DefaultParagraphFont"/>
    <w:uiPriority w:val="99"/>
    <w:rsid w:val="00E42761"/>
    <w:rPr>
      <w:caps w:val="0"/>
      <w:smallCaps w:val="1"/>
      <w:color w:val="c60404"/>
      <w:u w:val="single"/>
    </w:rPr>
  </w:style>
  <w:style w:type="paragraph" w:styleId="NormalWeb">
    <w:name w:val="Normal (Web)"/>
    <w:basedOn w:val="Normal"/>
    <w:uiPriority w:val="99"/>
    <w:rsid w:val="006D17DF"/>
    <w:pPr>
      <w:spacing w:after="100" w:afterAutospacing="1" w:before="100" w:beforeAutospacing="1"/>
    </w:pPr>
    <w:rPr>
      <w:rFonts w:ascii="Verdana" w:hAnsi="Verdana"/>
      <w:sz w:val="19"/>
      <w:szCs w:val="19"/>
    </w:rPr>
  </w:style>
  <w:style w:type="paragraph" w:styleId="Footer">
    <w:name w:val="footer"/>
    <w:basedOn w:val="Normal"/>
    <w:link w:val="FooterChar"/>
    <w:rsid w:val="00B70270"/>
    <w:pPr>
      <w:tabs>
        <w:tab w:val="center" w:pos="4320"/>
        <w:tab w:val="right" w:pos="8640"/>
      </w:tabs>
    </w:pPr>
  </w:style>
  <w:style w:type="character" w:styleId="PageNumber">
    <w:name w:val="page number"/>
    <w:basedOn w:val="DefaultParagraphFont"/>
    <w:uiPriority w:val="99"/>
    <w:rsid w:val="00B70270"/>
  </w:style>
  <w:style w:type="paragraph" w:styleId="Header">
    <w:name w:val="header"/>
    <w:basedOn w:val="Normal"/>
    <w:link w:val="HeaderChar"/>
    <w:uiPriority w:val="99"/>
    <w:rsid w:val="00B70270"/>
    <w:pPr>
      <w:tabs>
        <w:tab w:val="center" w:pos="4320"/>
        <w:tab w:val="right" w:pos="8640"/>
      </w:tabs>
    </w:pPr>
  </w:style>
  <w:style w:type="paragraph" w:styleId="BalloonText">
    <w:name w:val="Balloon Text"/>
    <w:basedOn w:val="Normal"/>
    <w:semiHidden w:val="1"/>
    <w:rsid w:val="005D66CC"/>
    <w:rPr>
      <w:rFonts w:ascii="Tahoma" w:cs="Tahoma" w:hAnsi="Tahoma"/>
      <w:sz w:val="16"/>
      <w:szCs w:val="16"/>
    </w:rPr>
  </w:style>
  <w:style w:type="character" w:styleId="CommentReference">
    <w:name w:val="annotation reference"/>
    <w:basedOn w:val="DefaultParagraphFont"/>
    <w:semiHidden w:val="1"/>
    <w:rsid w:val="005D66CC"/>
    <w:rPr>
      <w:sz w:val="16"/>
      <w:szCs w:val="16"/>
    </w:rPr>
  </w:style>
  <w:style w:type="paragraph" w:styleId="CommentText">
    <w:name w:val="annotation text"/>
    <w:basedOn w:val="Normal"/>
    <w:link w:val="CommentTextChar"/>
    <w:semiHidden w:val="1"/>
    <w:rsid w:val="005D66CC"/>
    <w:rPr>
      <w:sz w:val="20"/>
      <w:szCs w:val="20"/>
    </w:rPr>
  </w:style>
  <w:style w:type="paragraph" w:styleId="CommentSubject">
    <w:name w:val="annotation subject"/>
    <w:basedOn w:val="CommentText"/>
    <w:next w:val="CommentText"/>
    <w:semiHidden w:val="1"/>
    <w:rsid w:val="005D66CC"/>
    <w:rPr>
      <w:b w:val="1"/>
      <w:bCs w:val="1"/>
    </w:rPr>
  </w:style>
  <w:style w:type="character" w:styleId="CommentTextChar" w:customStyle="1">
    <w:name w:val="Comment Text Char"/>
    <w:basedOn w:val="DefaultParagraphFont"/>
    <w:link w:val="CommentText"/>
    <w:semiHidden w:val="1"/>
    <w:rsid w:val="000163B3"/>
    <w:rPr>
      <w:rFonts w:ascii="Arial" w:hAnsi="Arial"/>
      <w:lang w:bidi="ar-SA" w:eastAsia="en-US" w:val="en-US"/>
    </w:rPr>
  </w:style>
  <w:style w:type="paragraph" w:styleId="ListParagraph">
    <w:name w:val="List Paragraph"/>
    <w:basedOn w:val="Normal"/>
    <w:uiPriority w:val="34"/>
    <w:qFormat w:val="1"/>
    <w:rsid w:val="004A2FDF"/>
    <w:pPr>
      <w:numPr>
        <w:numId w:val="2"/>
      </w:numPr>
      <w:spacing w:after="200"/>
      <w:ind w:left="4410" w:hanging="3690"/>
      <w:contextualSpacing w:val="1"/>
    </w:pPr>
    <w:rPr>
      <w:rFonts w:eastAsia="Calibri"/>
      <w:sz w:val="22"/>
      <w:szCs w:val="22"/>
    </w:rPr>
  </w:style>
  <w:style w:type="character" w:styleId="IntenseReference">
    <w:name w:val="Intense Reference"/>
    <w:basedOn w:val="DefaultParagraphFont"/>
    <w:uiPriority w:val="32"/>
    <w:qFormat w:val="1"/>
    <w:rsid w:val="00BC5F77"/>
    <w:rPr>
      <w:b w:val="1"/>
      <w:bCs w:val="1"/>
      <w:smallCaps w:val="1"/>
      <w:color w:val="003366" w:themeColor="accent2"/>
      <w:spacing w:val="5"/>
      <w:u w:val="single"/>
    </w:rPr>
  </w:style>
  <w:style w:type="paragraph" w:styleId="Title">
    <w:name w:val="Title"/>
    <w:basedOn w:val="Normal"/>
    <w:next w:val="Normal"/>
    <w:link w:val="TitleChar"/>
    <w:qFormat w:val="1"/>
    <w:rsid w:val="00B07805"/>
    <w:pPr>
      <w:spacing w:after="240" w:before="240"/>
    </w:pPr>
    <w:rPr>
      <w:rFonts w:ascii="Trebuchet MS" w:hAnsi="Trebuchet MS" w:cstheme="majorBidi" w:eastAsiaTheme="majorEastAsia"/>
      <w:color w:val="ffffff" w:themeColor="background1"/>
      <w:spacing w:val="5"/>
      <w:kern w:val="28"/>
      <w:sz w:val="52"/>
      <w:szCs w:val="52"/>
    </w:rPr>
  </w:style>
  <w:style w:type="character" w:styleId="TitleChar" w:customStyle="1">
    <w:name w:val="Title Char"/>
    <w:basedOn w:val="DefaultParagraphFont"/>
    <w:link w:val="Title"/>
    <w:rsid w:val="00B07805"/>
    <w:rPr>
      <w:rFonts w:ascii="Trebuchet MS" w:hAnsi="Trebuchet MS" w:cstheme="majorBidi" w:eastAsiaTheme="majorEastAsia"/>
      <w:color w:val="ffffff" w:themeColor="background1"/>
      <w:spacing w:val="5"/>
      <w:kern w:val="28"/>
      <w:sz w:val="52"/>
      <w:szCs w:val="52"/>
    </w:rPr>
  </w:style>
  <w:style w:type="character" w:styleId="Heading2Char" w:customStyle="1">
    <w:name w:val="Heading 2 Char"/>
    <w:basedOn w:val="DefaultParagraphFont"/>
    <w:link w:val="Heading2"/>
    <w:rsid w:val="00B43401"/>
    <w:rPr>
      <w:rFonts w:ascii="Trebuchet MS" w:hAnsi="Trebuchet MS" w:cstheme="majorBidi" w:eastAsiaTheme="majorEastAsia"/>
      <w:b w:val="1"/>
      <w:bCs w:val="1"/>
      <w:color w:val="0081b3" w:themeColor="accent6" w:themeShade="0000BF"/>
      <w:sz w:val="32"/>
      <w:szCs w:val="26"/>
    </w:rPr>
  </w:style>
  <w:style w:type="character" w:styleId="Heading4Char" w:customStyle="1">
    <w:name w:val="Heading 4 Char"/>
    <w:basedOn w:val="DefaultParagraphFont"/>
    <w:link w:val="Heading4"/>
    <w:rsid w:val="00AB4222"/>
    <w:rPr>
      <w:rFonts w:asciiTheme="majorHAnsi" w:cstheme="majorBidi" w:eastAsiaTheme="majorEastAsia" w:hAnsiTheme="majorHAnsi"/>
      <w:b w:val="1"/>
      <w:bCs w:val="1"/>
      <w:i w:val="1"/>
      <w:iCs w:val="1"/>
      <w:color w:val="808080" w:themeColor="background1" w:themeShade="000080"/>
      <w:sz w:val="24"/>
      <w:szCs w:val="24"/>
    </w:rPr>
  </w:style>
  <w:style w:type="character" w:styleId="IntenseEmphasis">
    <w:name w:val="Intense Emphasis"/>
    <w:basedOn w:val="DefaultParagraphFont"/>
    <w:uiPriority w:val="21"/>
    <w:qFormat w:val="1"/>
    <w:rsid w:val="005A7021"/>
    <w:rPr>
      <w:bCs w:val="1"/>
      <w:i w:val="1"/>
    </w:rPr>
  </w:style>
  <w:style w:type="character" w:styleId="Heading1Char" w:customStyle="1">
    <w:name w:val="Heading 1 Char"/>
    <w:basedOn w:val="DefaultParagraphFont"/>
    <w:link w:val="Heading1"/>
    <w:rsid w:val="000E0F88"/>
    <w:rPr>
      <w:rFonts w:ascii="Trebuchet MS" w:hAnsi="Trebuchet MS" w:cstheme="majorBidi" w:eastAsiaTheme="majorEastAsia"/>
      <w:b w:val="1"/>
      <w:bCs w:val="1"/>
      <w:color w:val="c00e0b"/>
      <w:sz w:val="32"/>
      <w:szCs w:val="32"/>
    </w:rPr>
  </w:style>
  <w:style w:type="paragraph" w:styleId="BodyText">
    <w:name w:val="Body Text"/>
    <w:basedOn w:val="Normal"/>
    <w:link w:val="BodyTextChar"/>
    <w:autoRedefine w:val="1"/>
    <w:rsid w:val="00AB4222"/>
  </w:style>
  <w:style w:type="character" w:styleId="BodyTextChar" w:customStyle="1">
    <w:name w:val="Body Text Char"/>
    <w:basedOn w:val="DefaultParagraphFont"/>
    <w:link w:val="BodyText"/>
    <w:rsid w:val="00AB4222"/>
    <w:rPr>
      <w:sz w:val="24"/>
      <w:szCs w:val="24"/>
    </w:rPr>
  </w:style>
  <w:style w:type="character" w:styleId="Emphasis">
    <w:name w:val="Emphasis"/>
    <w:basedOn w:val="DefaultParagraphFont"/>
    <w:uiPriority w:val="20"/>
    <w:qFormat w:val="1"/>
    <w:rsid w:val="00AB4222"/>
    <w:rPr>
      <w:i w:val="1"/>
      <w:iCs w:val="1"/>
    </w:rPr>
  </w:style>
  <w:style w:type="table" w:styleId="LightShading-Accent1">
    <w:name w:val="Light Shading Accent 1"/>
    <w:basedOn w:val="TableNormal"/>
    <w:uiPriority w:val="60"/>
    <w:rsid w:val="0053308C"/>
    <w:rPr>
      <w:rFonts w:asciiTheme="minorHAnsi" w:cstheme="minorBidi" w:eastAsiaTheme="minorEastAsia" w:hAnsiTheme="minorHAnsi"/>
      <w:color w:val="8f0000" w:themeColor="accent1" w:themeShade="0000BF"/>
      <w:sz w:val="22"/>
      <w:szCs w:val="22"/>
      <w:lang w:eastAsia="zh-TW"/>
    </w:rPr>
    <w:tblPr>
      <w:tblStyleRowBandSize w:val="1"/>
      <w:tblStyleColBandSize w:val="1"/>
      <w:tblBorders>
        <w:top w:color="c00000" w:space="0" w:sz="8" w:themeColor="accent1" w:val="single"/>
        <w:bottom w:color="c00000" w:space="0" w:sz="8" w:themeColor="accent1" w:val="single"/>
      </w:tblBorders>
    </w:tblPr>
    <w:tblStylePr w:type="firstRow">
      <w:pPr>
        <w:spacing w:after="0" w:before="0" w:line="240" w:lineRule="auto"/>
      </w:pPr>
      <w:rPr>
        <w:b w:val="1"/>
        <w:bCs w:val="1"/>
      </w:rPr>
      <w:tblPr/>
      <w:tcPr>
        <w:tcBorders>
          <w:top w:color="c00000" w:space="0" w:sz="8" w:themeColor="accent1" w:val="single"/>
          <w:left w:space="0" w:sz="0" w:val="nil"/>
          <w:bottom w:color="c00000"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0000" w:space="0" w:sz="8" w:themeColor="accent1" w:val="single"/>
          <w:left w:space="0" w:sz="0" w:val="nil"/>
          <w:bottom w:color="c00000"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b0b0" w:themeFill="accent1" w:themeFillTint="00003F" w:val="clear"/>
      </w:tcPr>
    </w:tblStylePr>
    <w:tblStylePr w:type="band1Horz">
      <w:tblPr/>
      <w:tcPr>
        <w:tcBorders>
          <w:left w:space="0" w:sz="0" w:val="nil"/>
          <w:right w:space="0" w:sz="0" w:val="nil"/>
          <w:insideH w:space="0" w:sz="0" w:val="nil"/>
          <w:insideV w:space="0" w:sz="0" w:val="nil"/>
        </w:tcBorders>
        <w:shd w:color="auto" w:fill="ffb0b0" w:themeFill="accent1" w:themeFillTint="00003F" w:val="clear"/>
      </w:tcPr>
    </w:tblStylePr>
  </w:style>
  <w:style w:type="character" w:styleId="HeaderChar" w:customStyle="1">
    <w:name w:val="Header Char"/>
    <w:basedOn w:val="DefaultParagraphFont"/>
    <w:link w:val="Header"/>
    <w:uiPriority w:val="99"/>
    <w:rsid w:val="0053308C"/>
    <w:rPr>
      <w:sz w:val="24"/>
      <w:szCs w:val="24"/>
    </w:rPr>
  </w:style>
  <w:style w:type="paragraph" w:styleId="BodyText3">
    <w:name w:val="Body Text 3"/>
    <w:basedOn w:val="Normal"/>
    <w:link w:val="BodyText3Char"/>
    <w:rsid w:val="00E42761"/>
    <w:rPr>
      <w:sz w:val="16"/>
      <w:szCs w:val="16"/>
    </w:rPr>
  </w:style>
  <w:style w:type="character" w:styleId="BodyText3Char" w:customStyle="1">
    <w:name w:val="Body Text 3 Char"/>
    <w:basedOn w:val="DefaultParagraphFont"/>
    <w:link w:val="BodyText3"/>
    <w:rsid w:val="00E42761"/>
    <w:rPr>
      <w:sz w:val="16"/>
      <w:szCs w:val="16"/>
    </w:rPr>
  </w:style>
  <w:style w:type="character" w:styleId="FollowedHyperlink">
    <w:name w:val="FollowedHyperlink"/>
    <w:basedOn w:val="DefaultParagraphFont"/>
    <w:rsid w:val="00E42761"/>
    <w:rPr>
      <w:color w:val="c60404"/>
      <w:u w:val="single"/>
    </w:rPr>
  </w:style>
  <w:style w:type="paragraph" w:styleId="Subtitle">
    <w:name w:val="Subtitle"/>
    <w:basedOn w:val="Normal"/>
    <w:next w:val="Normal"/>
    <w:link w:val="SubtitleChar"/>
    <w:autoRedefine w:val="1"/>
    <w:qFormat w:val="1"/>
    <w:rsid w:val="00E243F0"/>
    <w:pPr>
      <w:numPr>
        <w:ilvl w:val="1"/>
      </w:numPr>
    </w:pPr>
    <w:rPr>
      <w:rFonts w:cstheme="majorBidi" w:eastAsiaTheme="majorEastAsia"/>
      <w:b w:val="1"/>
      <w:iCs w:val="1"/>
      <w:color w:val="c00000" w:themeColor="accent1"/>
      <w:spacing w:val="15"/>
      <w:sz w:val="28"/>
    </w:rPr>
  </w:style>
  <w:style w:type="character" w:styleId="SubtitleChar" w:customStyle="1">
    <w:name w:val="Subtitle Char"/>
    <w:basedOn w:val="DefaultParagraphFont"/>
    <w:link w:val="Subtitle"/>
    <w:rsid w:val="00E243F0"/>
    <w:rPr>
      <w:rFonts w:cstheme="majorBidi" w:eastAsiaTheme="majorEastAsia"/>
      <w:b w:val="1"/>
      <w:iCs w:val="1"/>
      <w:color w:val="c00000" w:themeColor="accent1"/>
      <w:spacing w:val="15"/>
      <w:sz w:val="28"/>
      <w:szCs w:val="24"/>
    </w:rPr>
  </w:style>
  <w:style w:type="paragraph" w:styleId="ListNumber">
    <w:name w:val="List Number"/>
    <w:basedOn w:val="Normal"/>
    <w:autoRedefine w:val="1"/>
    <w:qFormat w:val="1"/>
    <w:rsid w:val="005F68C5"/>
    <w:pPr>
      <w:numPr>
        <w:numId w:val="1"/>
      </w:numPr>
      <w:contextualSpacing w:val="1"/>
    </w:pPr>
    <w:rPr>
      <w:b w:val="1"/>
    </w:rPr>
  </w:style>
  <w:style w:type="character" w:styleId="HTMLAcronym">
    <w:name w:val="HTML Acronym"/>
    <w:basedOn w:val="DefaultParagraphFont"/>
    <w:uiPriority w:val="99"/>
    <w:unhideWhenUsed w:val="1"/>
    <w:rsid w:val="00B97934"/>
  </w:style>
  <w:style w:type="character" w:styleId="apple-converted-space" w:customStyle="1">
    <w:name w:val="apple-converted-space"/>
    <w:basedOn w:val="DefaultParagraphFont"/>
    <w:rsid w:val="004D519E"/>
  </w:style>
  <w:style w:type="character" w:styleId="FooterChar" w:customStyle="1">
    <w:name w:val="Footer Char"/>
    <w:basedOn w:val="DefaultParagraphFont"/>
    <w:link w:val="Footer"/>
    <w:rsid w:val="007F5C5B"/>
    <w:rPr>
      <w:sz w:val="24"/>
      <w:szCs w:val="24"/>
    </w:rPr>
  </w:style>
  <w:style w:type="paragraph" w:styleId="Highlight" w:customStyle="1">
    <w:name w:val="Highlight"/>
    <w:basedOn w:val="Normal"/>
    <w:link w:val="HighlightChar"/>
    <w:qFormat w:val="1"/>
    <w:rsid w:val="00B07805"/>
    <w:rPr>
      <w:rFonts w:ascii="Georgia" w:hAnsi="Georgia"/>
      <w:noProof w:val="1"/>
      <w:color w:val="595959" w:themeColor="text1" w:themeTint="0000A6"/>
      <w:sz w:val="28"/>
    </w:rPr>
  </w:style>
  <w:style w:type="character" w:styleId="HighlightChar" w:customStyle="1">
    <w:name w:val="Highlight Char"/>
    <w:basedOn w:val="DefaultParagraphFont"/>
    <w:link w:val="Highlight"/>
    <w:rsid w:val="00B07805"/>
    <w:rPr>
      <w:rFonts w:ascii="Georgia" w:hAnsi="Georgia"/>
      <w:noProof w:val="1"/>
      <w:color w:val="595959" w:themeColor="text1" w:themeTint="0000A6"/>
      <w:sz w:val="28"/>
      <w:szCs w:val="24"/>
    </w:rPr>
  </w:style>
  <w:style w:type="character" w:styleId="UnresolvedMention">
    <w:name w:val="Unresolved Mention"/>
    <w:basedOn w:val="DefaultParagraphFont"/>
    <w:uiPriority w:val="99"/>
    <w:semiHidden w:val="1"/>
    <w:unhideWhenUsed w:val="1"/>
    <w:rsid w:val="006D25DA"/>
    <w:rPr>
      <w:color w:val="605e5c"/>
      <w:shd w:color="auto" w:fill="e1dfdd" w:val="clear"/>
    </w:rPr>
  </w:style>
  <w:style w:type="paragraph" w:styleId="Subtitle">
    <w:name w:val="Subtitle"/>
    <w:basedOn w:val="Normal"/>
    <w:next w:val="Normal"/>
    <w:pPr/>
    <w:rPr>
      <w:b w:val="1"/>
      <w:color w:val="c00000"/>
      <w:sz w:val="28"/>
      <w:szCs w:val="2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rPr>
      <w:rFonts w:ascii="Rockwell" w:cs="Rockwell" w:eastAsia="Rockwell" w:hAnsi="Rockwell"/>
      <w:color w:val="8f0000"/>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Rockwell" w:cs="Rockwell" w:eastAsia="Rockwell" w:hAnsi="Rockwell"/>
      <w:color w:val="8f0000"/>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Rockwell" w:cs="Rockwell" w:eastAsia="Rockwell" w:hAnsi="Rockwell"/>
      <w:color w:val="8f0000"/>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Rockwell" w:cs="Rockwell" w:eastAsia="Rockwell" w:hAnsi="Rockwell"/>
      <w:color w:val="8f0000"/>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Rockwell" w:cs="Rockwell" w:eastAsia="Rockwell" w:hAnsi="Rockwell"/>
      <w:color w:val="8f0000"/>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Rockwell" w:cs="Rockwell" w:eastAsia="Rockwell" w:hAnsi="Rockwell"/>
      <w:color w:val="8f0000"/>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Rockwell" w:cs="Rockwell" w:eastAsia="Rockwell" w:hAnsi="Rockwell"/>
      <w:color w:val="8f0000"/>
      <w:sz w:val="22"/>
      <w:szCs w:val="22"/>
    </w:rPr>
    <w:tblPr>
      <w:tblStyleRowBandSize w:val="1"/>
      <w:tblStyleColBandSize w:val="1"/>
      <w:tblCellMar>
        <w:top w:w="0.0" w:type="dxa"/>
        <w:left w:w="108.0" w:type="dxa"/>
        <w:bottom w:w="0.0" w:type="dxa"/>
        <w:right w:w="108.0" w:type="dxa"/>
      </w:tblCellMar>
    </w:tblPr>
  </w:style>
  <w:style w:type="table" w:styleId="Table9">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5.xml"/><Relationship Id="rId10" Type="http://schemas.openxmlformats.org/officeDocument/2006/relationships/footer" Target="footer1.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NIRN1">
      <a:dk1>
        <a:srgbClr val="000000"/>
      </a:dk1>
      <a:lt1>
        <a:srgbClr val="FFFFFF"/>
      </a:lt1>
      <a:dk2>
        <a:srgbClr val="C00000"/>
      </a:dk2>
      <a:lt2>
        <a:srgbClr val="FFFFFF"/>
      </a:lt2>
      <a:accent1>
        <a:srgbClr val="C00000"/>
      </a:accent1>
      <a:accent2>
        <a:srgbClr val="003366"/>
      </a:accent2>
      <a:accent3>
        <a:srgbClr val="004E00"/>
      </a:accent3>
      <a:accent4>
        <a:srgbClr val="E0C266"/>
      </a:accent4>
      <a:accent5>
        <a:srgbClr val="D67704"/>
      </a:accent5>
      <a:accent6>
        <a:srgbClr val="00AEEF"/>
      </a:accent6>
      <a:hlink>
        <a:srgbClr val="00AEEF"/>
      </a:hlink>
      <a:folHlink>
        <a:srgbClr val="00AEEF"/>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THuPoqkuhC8020fpLnI5LzDxrA==">AMUW2mVPFCq5KNKXD0dtPhlTnVkTeX6WLRdd3JCUZ5G/WPqcpYTyQwRLXdgQBQe6oxEG1G7Lq17w6nj5AzVlp7fPXNEpZBGT5ovibKLrdJVcJvqyUqPJOlRU5zIB1NR+QFDu/ImPTnkozlw6PM7mOWkKceYpd93Jr3zm1OwZOWluc7BKxb1sVS+4DWfozA7b8V0ijDxmNtkWOhqiIsmOAhQ2RYtOz0N4K/Uls7oadgrHEzluWDoM25yD+sBVfGKYJ3PrkAQ/8jH5B6zfATTlcQkGYNxkBtovZs0ZK/UHzbRdDDKA8T3yXvDF4zFKbbUN//tbKIYt3GzhWmQfTk2O4sF/gCgmKnjd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2022-08-15T17:50:00Z</dcterms:created>
  <dc:creator>sysprepme</dc:creator>
</cp:coreProperties>
</file>